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7A" w:rsidRDefault="00C10B9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для учащихся, </w:t>
      </w:r>
    </w:p>
    <w:p w:rsidR="009A427A" w:rsidRDefault="00C10B9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посещающих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дополнительное  объединение по </w:t>
      </w:r>
    </w:p>
    <w:p w:rsidR="009A427A" w:rsidRDefault="00C10B9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дополнительной  общеобразовательной общеразвивающей программе художественной направленности вокальный ансамбль «Улыбка»</w:t>
      </w:r>
    </w:p>
    <w:p w:rsidR="009A427A" w:rsidRDefault="009A427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9A427A" w:rsidRDefault="00C10B9E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Педагог: Боровая Вера Павловна </w:t>
      </w:r>
    </w:p>
    <w:p w:rsidR="009A427A" w:rsidRDefault="009A427A">
      <w:pPr>
        <w:pStyle w:val="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27A" w:rsidRDefault="009A427A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tbl>
      <w:tblPr>
        <w:tblW w:w="12990" w:type="dxa"/>
        <w:tblInd w:w="-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14"/>
        <w:gridCol w:w="2820"/>
        <w:gridCol w:w="4079"/>
        <w:gridCol w:w="4077"/>
      </w:tblGrid>
      <w:tr w:rsidR="009A427A">
        <w:trPr>
          <w:trHeight w:val="1020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27A" w:rsidRDefault="00C10B9E" w:rsidP="00FA2F0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bookmarkStart w:id="0" w:name="_GoBack" w:colFirst="0" w:colLast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Период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27A" w:rsidRDefault="00C10B9E" w:rsidP="00FA2F0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Задание для группы 1 классов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F04" w:rsidRDefault="00C10B9E" w:rsidP="00FA2F0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Задание для группы</w:t>
            </w:r>
          </w:p>
          <w:p w:rsidR="009A427A" w:rsidRDefault="00C10B9E" w:rsidP="00FA2F0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младших классов</w:t>
            </w:r>
          </w:p>
          <w:p w:rsidR="00FA2F04" w:rsidRDefault="00FA2F04" w:rsidP="00FA2F0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(2-4 классы)</w:t>
            </w:r>
          </w:p>
          <w:p w:rsidR="009A427A" w:rsidRDefault="009A427A" w:rsidP="00FA2F0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27A" w:rsidRDefault="00C10B9E" w:rsidP="00FA2F0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Задание для  группы средних классов</w:t>
            </w:r>
          </w:p>
          <w:p w:rsidR="00FA2F04" w:rsidRDefault="00FA2F04" w:rsidP="00FA2F0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(5-6 классы)</w:t>
            </w:r>
          </w:p>
        </w:tc>
      </w:tr>
      <w:bookmarkEnd w:id="0"/>
      <w:tr w:rsidR="009A427A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27A" w:rsidRDefault="00C10B9E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Задания на период с 19.12.22 по 24.12.22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27A" w:rsidRDefault="00C10B9E" w:rsidP="00A35FF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Повторять упражнения на 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правильные вдох и выдох (как делали на занятиях).</w:t>
            </w:r>
            <w:proofErr w:type="gramEnd"/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Доучить песню «Колыбельная» из репертуара вокальной группы «Волшебники двора»</w:t>
            </w:r>
            <w:r w:rsidR="00720DC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. Ссылка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</w:t>
            </w:r>
            <w:hyperlink r:id="rId6"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https://ruo.morsmusic.org/track/161943</w:t>
              </w:r>
            </w:hyperlink>
            <w:hyperlink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A427A" w:rsidRDefault="00C10B9E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1) Повторять упражнения на 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развитие певческого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дыхани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я (как делали в классе, а также лежа на коврике). на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оучить песню А. Ермолова «Бедный ёжик»</w:t>
            </w:r>
            <w:r w:rsidR="004F002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4F002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Ссылка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https://zzz.fm/song/31043177/detskaya-pesnya_-_bednyj-ezhik-a.-ermolov/</w:t>
              </w:r>
            </w:hyperlink>
            <w:hyperlink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   (для детей 2-й смены</w:t>
              </w:r>
              <w:r w:rsidR="004F002D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, 2-3 классы</w:t>
              </w:r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)</w:t>
              </w:r>
            </w:hyperlink>
          </w:p>
          <w:p w:rsidR="009A427A" w:rsidRDefault="00C10B9E" w:rsidP="00A35FF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2) Доучить песню 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Ольханского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«Взлетай на крыльях таланта»</w:t>
            </w:r>
            <w:r w:rsidR="00720DC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4F002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720DC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Ссылка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https://olhanskiy.ru/songs/vzletai.html</w:t>
              </w:r>
            </w:hyperlink>
            <w:hyperlink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      (для </w:t>
              </w:r>
              <w:r w:rsidR="00A35FF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группы </w:t>
              </w:r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1 смены</w:t>
              </w:r>
              <w:r w:rsidR="004F002D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, 4-е классы</w:t>
              </w:r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)</w:t>
              </w:r>
            </w:hyperlink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27A" w:rsidRDefault="004F002D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Делать упражнения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на укрепление певческого дыхания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; на нахождение близкой певческой позиции.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C10B9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Доучить песню «Считай звезды»  из репертуара группы «Волшебники двора»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. Ссылка</w:t>
            </w:r>
            <w:r w:rsidR="00C10B9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hyperlink r:id="rId9">
              <w:r w:rsidR="00C10B9E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https://www.youtube.com/watch?v=VT7d8KTn9jQ</w:t>
              </w:r>
            </w:hyperlink>
            <w:hyperlink>
              <w:r w:rsidR="00C10B9E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  <w:p w:rsidR="009A427A" w:rsidRDefault="009A427A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9A427A"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27A" w:rsidRDefault="00C10B9E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Задания на период с 26.12.22 по  31.12.22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27A" w:rsidRDefault="00C10B9E" w:rsidP="00A35FF1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Слушать песню «Новый год» в исполнении вокальной группы «Волшебники  двора»</w:t>
            </w:r>
            <w:r w:rsidR="00720DC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4F002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</w:t>
            </w:r>
            <w:r w:rsidR="00720DC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сылка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https://ruo.morsmusic.org/track/35209</w:t>
              </w:r>
              <w:proofErr w:type="gramStart"/>
            </w:hyperlink>
            <w:hyperlink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  </w:t>
              </w:r>
              <w:r w:rsidR="00A35FF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В</w:t>
              </w:r>
              <w:proofErr w:type="gramEnd"/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ыучить слова</w:t>
              </w:r>
            </w:hyperlink>
            <w:r w:rsidR="00A35FF1">
              <w:t xml:space="preserve">. 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A427A" w:rsidRDefault="00720DCF" w:rsidP="00720DCF">
            <w:pPr>
              <w:pStyle w:val="1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1)</w:t>
            </w:r>
            <w:r w:rsidR="00A14D8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П</w:t>
            </w:r>
            <w:r w:rsidR="00C10B9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родолжать учить пе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</w:t>
            </w:r>
            <w:r w:rsidR="00C10B9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ню «Великаны» из репертуара детского хора «Великаны»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(для группы 2 смены). </w:t>
            </w:r>
            <w:r w:rsidR="004F002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Ссылка</w:t>
            </w:r>
            <w:r w:rsidR="00C10B9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</w:t>
            </w:r>
            <w:hyperlink r:id="rId11">
              <w:r w:rsidR="00C10B9E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https://www.youtube.com/watch?v=vKEcgPf_drw</w:t>
              </w:r>
            </w:hyperlink>
            <w:hyperlink>
              <w:r w:rsidR="00C10B9E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  <w:p w:rsidR="00720DCF" w:rsidRDefault="00720DCF" w:rsidP="004F002D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2) Повторить песню «Недетское время»</w:t>
            </w:r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="00A35FF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для группы 1 смены). </w:t>
            </w:r>
            <w:r w:rsidR="004F002D" w:rsidRPr="0072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0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</w:t>
            </w:r>
            <w:r w:rsidR="004F002D" w:rsidRPr="00720DCF">
              <w:rPr>
                <w:rFonts w:ascii="Times New Roman" w:hAnsi="Times New Roman" w:cs="Times New Roman"/>
                <w:b/>
                <w:sz w:val="28"/>
                <w:szCs w:val="28"/>
              </w:rPr>
              <w:t>слова.</w:t>
            </w:r>
            <w:r w:rsidR="004F0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002D" w:rsidRPr="00720DCF">
              <w:rPr>
                <w:rFonts w:ascii="Times New Roman" w:hAnsi="Times New Roman" w:cs="Times New Roman"/>
                <w:b/>
                <w:sz w:val="28"/>
                <w:szCs w:val="28"/>
              </w:rPr>
              <w:t>Работать над дикцией.</w:t>
            </w:r>
            <w:r w:rsidR="004F0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Ссылка </w:t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https://russianhits.net/s-nedetskoe-vrema-pridet-nase-vrema-vkzbmeb</w:t>
              </w:r>
            </w:hyperlink>
            <w:r w:rsidR="004F002D">
              <w:t xml:space="preserve"> </w:t>
            </w:r>
            <w:hyperlink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27A" w:rsidRDefault="00C10B9E">
            <w:pPr>
              <w:pStyle w:val="1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Слушать и учить песню «100 святых церквей» из репертуара театра пени «Талисман»</w:t>
            </w:r>
            <w:r w:rsidR="00720DC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. Ссылка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</w:t>
            </w:r>
            <w:hyperlink r:id="rId13"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https://www.youtube.com/watch?v=enguAOZNY2o</w:t>
              </w:r>
            </w:hyperlink>
            <w:hyperlink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  <w:p w:rsidR="004F002D" w:rsidRDefault="004F002D">
            <w:pPr>
              <w:pStyle w:val="1"/>
              <w:widowControl w:val="0"/>
              <w:spacing w:line="240" w:lineRule="auto"/>
            </w:pPr>
          </w:p>
          <w:p w:rsidR="00720DCF" w:rsidRDefault="004F002D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Повторить песню 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Ольханского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«Взлетай на крыльях таланта». Ссылка </w:t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https://olhanskiy.ru/songs/vzletai.html</w:t>
              </w:r>
            </w:hyperlink>
          </w:p>
        </w:tc>
      </w:tr>
    </w:tbl>
    <w:p w:rsidR="009A427A" w:rsidRDefault="009A427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427A" w:rsidRDefault="009A427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427A" w:rsidRDefault="009A427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427A" w:rsidRDefault="009A427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A427A" w:rsidSect="009A427A">
      <w:pgSz w:w="16838" w:h="11906"/>
      <w:pgMar w:top="85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85F0A"/>
    <w:multiLevelType w:val="hybridMultilevel"/>
    <w:tmpl w:val="51DAAA66"/>
    <w:lvl w:ilvl="0" w:tplc="00E832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9A427A"/>
    <w:rsid w:val="00023035"/>
    <w:rsid w:val="00126E60"/>
    <w:rsid w:val="00197CEB"/>
    <w:rsid w:val="004F002D"/>
    <w:rsid w:val="00720DCF"/>
    <w:rsid w:val="00904D35"/>
    <w:rsid w:val="009A427A"/>
    <w:rsid w:val="00A14D8F"/>
    <w:rsid w:val="00A35FF1"/>
    <w:rsid w:val="00AC6CB6"/>
    <w:rsid w:val="00C10B9E"/>
    <w:rsid w:val="00C8341D"/>
    <w:rsid w:val="00D12D62"/>
    <w:rsid w:val="00E86030"/>
    <w:rsid w:val="00FA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B5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1"/>
    <w:qFormat/>
    <w:rsid w:val="00AD4C57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21">
    <w:name w:val="Заголовок 21"/>
    <w:basedOn w:val="1"/>
    <w:next w:val="1"/>
    <w:qFormat/>
    <w:rsid w:val="00AD4C57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31">
    <w:name w:val="Заголовок 31"/>
    <w:basedOn w:val="1"/>
    <w:next w:val="1"/>
    <w:qFormat/>
    <w:rsid w:val="00AD4C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41">
    <w:name w:val="Заголовок 41"/>
    <w:basedOn w:val="1"/>
    <w:next w:val="1"/>
    <w:qFormat/>
    <w:rsid w:val="00AD4C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51">
    <w:name w:val="Заголовок 51"/>
    <w:basedOn w:val="1"/>
    <w:next w:val="1"/>
    <w:qFormat/>
    <w:rsid w:val="00AD4C57"/>
    <w:pPr>
      <w:keepNext/>
      <w:keepLines/>
      <w:spacing w:before="240" w:after="80"/>
      <w:outlineLvl w:val="4"/>
    </w:pPr>
    <w:rPr>
      <w:color w:val="666666"/>
    </w:rPr>
  </w:style>
  <w:style w:type="paragraph" w:customStyle="1" w:styleId="61">
    <w:name w:val="Заголовок 61"/>
    <w:basedOn w:val="1"/>
    <w:next w:val="1"/>
    <w:qFormat/>
    <w:rsid w:val="00AD4C57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-">
    <w:name w:val="Интернет-ссылка"/>
    <w:rsid w:val="009A427A"/>
    <w:rPr>
      <w:color w:val="000080"/>
      <w:u w:val="single"/>
    </w:rPr>
  </w:style>
  <w:style w:type="character" w:customStyle="1" w:styleId="a3">
    <w:name w:val="Посещённая гиперссылка"/>
    <w:rsid w:val="009A427A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rsid w:val="009A427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A427A"/>
    <w:pPr>
      <w:spacing w:after="140"/>
    </w:pPr>
  </w:style>
  <w:style w:type="paragraph" w:styleId="a6">
    <w:name w:val="List"/>
    <w:basedOn w:val="a5"/>
    <w:rsid w:val="009A427A"/>
    <w:rPr>
      <w:rFonts w:cs="Lucida Sans"/>
    </w:rPr>
  </w:style>
  <w:style w:type="paragraph" w:customStyle="1" w:styleId="10">
    <w:name w:val="Название объекта1"/>
    <w:basedOn w:val="a"/>
    <w:qFormat/>
    <w:rsid w:val="009A427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9A427A"/>
    <w:pPr>
      <w:suppressLineNumbers/>
    </w:pPr>
    <w:rPr>
      <w:rFonts w:cs="Lucida Sans"/>
    </w:rPr>
  </w:style>
  <w:style w:type="paragraph" w:customStyle="1" w:styleId="1">
    <w:name w:val="Обычный1"/>
    <w:qFormat/>
    <w:rsid w:val="00AD4C57"/>
    <w:pPr>
      <w:spacing w:line="276" w:lineRule="auto"/>
    </w:pPr>
  </w:style>
  <w:style w:type="paragraph" w:styleId="a8">
    <w:name w:val="Title"/>
    <w:basedOn w:val="1"/>
    <w:next w:val="1"/>
    <w:qFormat/>
    <w:rsid w:val="00AD4C57"/>
    <w:pPr>
      <w:keepNext/>
      <w:keepLines/>
      <w:spacing w:after="60"/>
    </w:pPr>
    <w:rPr>
      <w:sz w:val="52"/>
      <w:szCs w:val="52"/>
    </w:rPr>
  </w:style>
  <w:style w:type="paragraph" w:styleId="a9">
    <w:name w:val="Subtitle"/>
    <w:basedOn w:val="1"/>
    <w:next w:val="1"/>
    <w:qFormat/>
    <w:rsid w:val="00AD4C5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AD4C5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E374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hanskiy.ru/songs/vzletai.html" TargetMode="External"/><Relationship Id="rId13" Type="http://schemas.openxmlformats.org/officeDocument/2006/relationships/hyperlink" Target="https://www.youtube.com/watch?v=enguAOZNY2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zz.fm/song/31043177/detskaya-pesnya_-_bednyj-ezhik-a.-ermolov/" TargetMode="External"/><Relationship Id="rId12" Type="http://schemas.openxmlformats.org/officeDocument/2006/relationships/hyperlink" Target="https://russianhits.net/s-nedetskoe-vrema-pridet-nase-vrema-vkzbme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o.morsmusic.org/track/161943" TargetMode="External"/><Relationship Id="rId11" Type="http://schemas.openxmlformats.org/officeDocument/2006/relationships/hyperlink" Target="https://www.youtube.com/watch?v=vKEcgPf_dr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o.morsmusic.org/track/35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T7d8KTn9jQ" TargetMode="External"/><Relationship Id="rId14" Type="http://schemas.openxmlformats.org/officeDocument/2006/relationships/hyperlink" Target="https://olhanskiy.ru/songs/vzlet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11</cp:revision>
  <dcterms:created xsi:type="dcterms:W3CDTF">2022-12-19T04:30:00Z</dcterms:created>
  <dcterms:modified xsi:type="dcterms:W3CDTF">2022-12-19T13:12:00Z</dcterms:modified>
  <dc:language>ru-RU</dc:language>
</cp:coreProperties>
</file>