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6C" w:rsidRPr="009850BC" w:rsidRDefault="00F5026C" w:rsidP="009850BC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9850BC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Нормы пожарной безопасности</w:t>
      </w:r>
    </w:p>
    <w:p w:rsidR="00F5026C" w:rsidRPr="009850BC" w:rsidRDefault="00F5026C" w:rsidP="009850BC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9850BC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«Обучение мерам пожарной безопасности работников организаций»</w:t>
      </w:r>
    </w:p>
    <w:p w:rsidR="00F5026C" w:rsidRPr="009850BC" w:rsidRDefault="00F5026C" w:rsidP="009850BC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9850BC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Утверждены Приказом МЧС России </w:t>
      </w:r>
      <w:hyperlink r:id="rId5" w:history="1">
        <w:r w:rsidRPr="009850BC">
          <w:rPr>
            <w:rFonts w:ascii="Arial" w:hAnsi="Arial" w:cs="Arial"/>
            <w:color w:val="0000FF"/>
            <w:sz w:val="20"/>
            <w:szCs w:val="20"/>
            <w:lang w:eastAsia="ru-RU"/>
          </w:rPr>
          <w:t>от 12 декабря 2007г. № 645</w:t>
        </w:r>
      </w:hyperlink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Подготовлены с учетом </w:t>
      </w:r>
      <w:hyperlink r:id="rId6" w:history="1">
        <w:r w:rsidRPr="009850BC">
          <w:rPr>
            <w:rFonts w:ascii="Arial" w:hAnsi="Arial" w:cs="Arial"/>
            <w:color w:val="0000FF"/>
            <w:sz w:val="20"/>
            <w:szCs w:val="20"/>
            <w:lang w:eastAsia="ru-RU"/>
          </w:rPr>
          <w:t>изменения, утвержденного приказом № 35 от 27.01.2009 г.</w:t>
        </w:r>
      </w:hyperlink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 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I. Общие положения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1. Нормы пожарной безопасности «Обучение мерам пожарной безопасности работников организаций»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организаций*.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i/>
          <w:iCs/>
          <w:sz w:val="20"/>
          <w:szCs w:val="20"/>
          <w:lang w:eastAsia="ru-RU"/>
        </w:rPr>
        <w:t>* Под организацией в настоящих Нормах пожарной безопасности понимаются -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3. Контроль за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4. Основными видами обучения работников организаций мерам пожарной безопасности являются противопожарный инструктаж и изучение минимума пожарно - технических знаний (далее - пожарно-технический минимум).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II. Противопожарный инструктаж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5.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6.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(далее-специальные программы) и в порядке, определяемом администрацией (собственником) организации (далее - руководитель организации).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7. При проведении противопожарного инструктажа следует учитывать специфику деятельности организации.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8. Проведение противопожарного инструктажа включает в себя ознакомление работников организаций с: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правилами применения открытого огня и проведения огневых работ;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9. 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10.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9850BC">
        <w:rPr>
          <w:rFonts w:ascii="Arial" w:hAnsi="Arial" w:cs="Arial"/>
          <w:sz w:val="20"/>
          <w:szCs w:val="20"/>
          <w:lang w:eastAsia="ru-RU"/>
        </w:rPr>
        <w:t>(</w:t>
      </w:r>
      <w:hyperlink r:id="rId7" w:anchor="1" w:history="1">
        <w:r w:rsidRPr="009850BC">
          <w:rPr>
            <w:rFonts w:ascii="Arial" w:hAnsi="Arial" w:cs="Arial"/>
            <w:color w:val="0000FF"/>
            <w:sz w:val="20"/>
            <w:szCs w:val="20"/>
            <w:lang w:eastAsia="ru-RU"/>
          </w:rPr>
          <w:t>приложение 1</w:t>
        </w:r>
      </w:hyperlink>
      <w:r w:rsidRPr="009850BC">
        <w:rPr>
          <w:rFonts w:ascii="Arial" w:hAnsi="Arial" w:cs="Arial"/>
          <w:sz w:val="20"/>
          <w:szCs w:val="20"/>
          <w:lang w:eastAsia="ru-RU"/>
        </w:rPr>
        <w:t>).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11.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Вводный противопожарный инструктаж</w:t>
      </w:r>
      <w:r w:rsidRPr="009850BC">
        <w:rPr>
          <w:rFonts w:ascii="Arial" w:hAnsi="Arial" w:cs="Arial"/>
          <w:sz w:val="20"/>
          <w:szCs w:val="20"/>
          <w:lang w:eastAsia="ru-RU"/>
        </w:rPr>
        <w:t xml:space="preserve"> проводится: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 сезонными работниками;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 командированными в организацию работниками;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 обучающимися, прибывшими на производственное обучение или практику;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с иными категориями работников (граждан) по решению руководителя.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12.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13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14.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Примерный перечень вопросов вводного противопожарного инструктажа приведен в </w:t>
      </w:r>
      <w:hyperlink r:id="rId8" w:anchor="2" w:history="1">
        <w:r w:rsidRPr="009850BC">
          <w:rPr>
            <w:rFonts w:ascii="Arial" w:hAnsi="Arial" w:cs="Arial"/>
            <w:color w:val="0000FF"/>
            <w:sz w:val="20"/>
            <w:szCs w:val="20"/>
            <w:lang w:eastAsia="ru-RU"/>
          </w:rPr>
          <w:t>приложении 2</w:t>
        </w:r>
      </w:hyperlink>
      <w:r w:rsidRPr="009850BC">
        <w:rPr>
          <w:rFonts w:ascii="Arial" w:hAnsi="Arial" w:cs="Arial"/>
          <w:sz w:val="20"/>
          <w:szCs w:val="20"/>
          <w:lang w:eastAsia="ru-RU"/>
        </w:rPr>
        <w:t xml:space="preserve">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15.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16.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Первичный противопожарный инструктаж </w:t>
      </w:r>
      <w:r w:rsidRPr="009850BC">
        <w:rPr>
          <w:rFonts w:ascii="Arial" w:hAnsi="Arial" w:cs="Arial"/>
          <w:sz w:val="20"/>
          <w:szCs w:val="20"/>
          <w:lang w:eastAsia="ru-RU"/>
        </w:rPr>
        <w:t>проводится непосредственно на рабочем месте: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со всеми вновь принятыми на работу;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с переводимыми из одного подразделения данной организации в другое;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с работниками, выполняющими новую для них работу;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с командированными в организацию работниками;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с сезонными работниками;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 обучающимися, прибывшими на производственное обучение или практику.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17.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(распоряжением), руководителя организации.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18.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Примерный перечень вопросов для проведения первичного противопожарного инструктажа приведен в </w:t>
      </w:r>
      <w:hyperlink r:id="rId9" w:anchor="2" w:history="1">
        <w:r w:rsidRPr="009850BC">
          <w:rPr>
            <w:rFonts w:ascii="Arial" w:hAnsi="Arial" w:cs="Arial"/>
            <w:color w:val="0000FF"/>
            <w:sz w:val="20"/>
            <w:szCs w:val="20"/>
            <w:lang w:eastAsia="ru-RU"/>
          </w:rPr>
          <w:t>приложении 2</w:t>
        </w:r>
      </w:hyperlink>
      <w:r w:rsidRPr="009850BC">
        <w:rPr>
          <w:rFonts w:ascii="Arial" w:hAnsi="Arial" w:cs="Arial"/>
          <w:sz w:val="20"/>
          <w:szCs w:val="20"/>
          <w:lang w:eastAsia="ru-RU"/>
        </w:rPr>
        <w:t>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19.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20. 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21. Первичный противопожарный инструктаж возможен с группой лиц, обслуживающих однотипное оборудование и в пределах общего рабочего места.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22.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Повторный противопожарный инструктаж </w:t>
      </w:r>
      <w:r w:rsidRPr="009850BC">
        <w:rPr>
          <w:rFonts w:ascii="Arial" w:hAnsi="Arial" w:cs="Arial"/>
          <w:sz w:val="20"/>
          <w:szCs w:val="20"/>
          <w:lang w:eastAsia="ru-RU"/>
        </w:rPr>
        <w:t>проводится лицом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 не реже одного раза в год, а с работниками организаций, имеющих пожароопасное производство, не реже оного раза в полугодие.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23. 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24.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25.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26.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Внеплановый противопожарный инструктаж </w:t>
      </w:r>
      <w:r w:rsidRPr="009850BC">
        <w:rPr>
          <w:rFonts w:ascii="Arial" w:hAnsi="Arial" w:cs="Arial"/>
          <w:sz w:val="20"/>
          <w:szCs w:val="20"/>
          <w:lang w:eastAsia="ru-RU"/>
        </w:rPr>
        <w:t>проводится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: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перерывах в работе,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27.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28.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Целевой противопожарный инструктаж</w:t>
      </w:r>
      <w:r w:rsidRPr="009850BC">
        <w:rPr>
          <w:rFonts w:ascii="Arial" w:hAnsi="Arial" w:cs="Arial"/>
          <w:sz w:val="20"/>
          <w:szCs w:val="20"/>
          <w:lang w:eastAsia="ru-RU"/>
        </w:rPr>
        <w:t xml:space="preserve"> проводится: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ликвидации последствий аварий, стихийных бедствий и катастроф;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при проведении экскурсий в организации;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организации массовых мероприятий с обучающимися;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29.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30.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III. Пожарно-технический минимум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31. 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32. Обучение пожарно-техническому минимуму руководителей, специалистов и работников организаций, не связанных с взрывопожароопасным производством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33. 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«пожарная безопасность», имеющие стаж непрерывной работы в области пожарной безопасности не менее пяти лет, в течение года после поступления на работу (службу) могут не проходить обучение пожарно-техническому минимуму.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34. Обязанности по организации обучения пожарно-техническому минимуму в организации возлагаются на ее руководителя.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35. Обучение пожарно-техническому минимуму организуется как с отрывом, так и без отрыва от производства.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36. Обучение пожарно-техническому минимуму по разработанным и утвержденным в установленном порядке специальным программам, с отрывом от производства проходят: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руководители и главные специалисты организации или лица, исполняющие их обязанности;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работники, ответственные за пожарную безопасность организаций и проведение противопожарного инструктажа;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руководители первичных организаций добровольной пожарной охраны;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руководители загородных оздоровительных учреждений для детей и подростков;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работники, выполняющие газоэлектросварочные и другие огневые работы;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водители пожарных автомобилей и мотористы мотопомп детских оздоровительных учреждений;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иные категории работников (граждан) по решению руководителя.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38. Руководителям и специалистам организаций, где имеются взрывопожароопасные и пожароопасные производства рекомендуется проходить обучение в специализированных учебных центрах, где оборудованы специальные полигоны, учитывающие специфику производства.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39.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работники, ответственные за обеспечение пожарной безопасности в подразделениях;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педагогические работники дошкольных образовательных учреждений;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работники, осуществляющие круглосуточную охрану организации;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работники, привлекаемые к выполнению взрывопожароопасных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40. Обучение по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IV. Проверка знаний правил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41.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42.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43.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44.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45. Работники, проходящие проверку знаний, должны быть заранее ознакомлены с программой и графиком проверки знаний.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46. Внеочередная проверка знаний требований пожарной безопасности работников организации, независимо от срока проведения предыдущей проверки проводится: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перерыве в работе в данной должности более одного года;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 осуществлении мероприятий по надзору органами государственного пожарного надзора.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47. Объем и порядок процедуры внеочередной проверки знаний требований пожарной безопасности определяются стороной, инициирующей её проведение.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48.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49.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безопасность.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50. Контроль за своевременным проведением проверки знаний требований пожарной безопасности работников, осуществляется руководителем организации.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V. Специальные программы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51. Специальные программы разрабатываются и утверждаются администрациями (собственниками) организаций.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52. Утверждение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9850BC">
        <w:rPr>
          <w:rFonts w:ascii="Arial" w:hAnsi="Arial" w:cs="Arial"/>
          <w:sz w:val="20"/>
          <w:szCs w:val="20"/>
          <w:lang w:eastAsia="ru-RU"/>
        </w:rPr>
        <w:t>специальных программ для организаций, находящихся в ведении федеральных органов исполнительной власти, осуществляется руководителями указанных органов и согласовывается в установленном порядке с федеральным органом исполнительной власти, уполномоченным на решение задач в области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53. Согласование специальных программ иных организаций осуществляется территориальными органами государственного пожарного надзора.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54. Специальные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 Примерные специальные программы обучения пожарно-техническому минимуму для некоторых категорий обучаемых приведены в </w:t>
      </w:r>
      <w:hyperlink r:id="rId10" w:anchor="3" w:history="1">
        <w:r w:rsidRPr="009850BC">
          <w:rPr>
            <w:rFonts w:ascii="Arial" w:hAnsi="Arial" w:cs="Arial"/>
            <w:color w:val="0000FF"/>
            <w:sz w:val="20"/>
            <w:szCs w:val="20"/>
            <w:lang w:eastAsia="ru-RU"/>
          </w:rPr>
          <w:t>приложении 3</w:t>
        </w:r>
      </w:hyperlink>
      <w:r w:rsidRPr="009850BC">
        <w:rPr>
          <w:rFonts w:ascii="Arial" w:hAnsi="Arial" w:cs="Arial"/>
          <w:sz w:val="20"/>
          <w:szCs w:val="20"/>
          <w:lang w:eastAsia="ru-RU"/>
        </w:rPr>
        <w:t>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55. При подготовке специальных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Приложение </w:t>
      </w:r>
      <w:bookmarkStart w:id="0" w:name="1"/>
      <w:bookmarkEnd w:id="0"/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1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br/>
        <w:t>к пункту 10 Норм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br/>
        <w:t>пожарной безопасности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961"/>
      </w:tblGrid>
      <w:tr w:rsidR="00F5026C" w:rsidRPr="00A21BBE" w:rsidTr="009850BC">
        <w:trPr>
          <w:tblCellSpacing w:w="15" w:type="dxa"/>
          <w:jc w:val="center"/>
        </w:trPr>
        <w:tc>
          <w:tcPr>
            <w:tcW w:w="5000" w:type="pct"/>
            <w:vAlign w:val="center"/>
          </w:tcPr>
          <w:p w:rsidR="00F5026C" w:rsidRPr="009850BC" w:rsidRDefault="00F5026C" w:rsidP="009850B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Обложка</w:t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  <w:t>__________________________________________________________</w:t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  <w:t>(наименование организации)</w:t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  <w:t>ЖУРНАЛ № ______</w:t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  <w:t>УЧЕТА ИНСТРУКТАЖЕЙ ПО ПОЖАРНОЙ БЕЗОПАСНОСТИ</w:t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15"/>
                <w:szCs w:val="15"/>
                <w:lang w:eastAsia="ru-RU"/>
              </w:rPr>
              <w:t xml:space="preserve">  </w:t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Начат ____________200 ____ г.</w:t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  <w:t>Окончен ___________ 200 ____ г.</w:t>
            </w: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F5026C" w:rsidRPr="00A21BBE" w:rsidTr="009850BC">
        <w:trPr>
          <w:tblCellSpacing w:w="15" w:type="dxa"/>
          <w:jc w:val="center"/>
        </w:trPr>
        <w:tc>
          <w:tcPr>
            <w:tcW w:w="5000" w:type="pct"/>
            <w:vAlign w:val="center"/>
          </w:tcPr>
          <w:p w:rsidR="00F5026C" w:rsidRPr="009850BC" w:rsidRDefault="00F5026C" w:rsidP="00985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СЛЕДУЮЩАЯ СТРАНИЦА 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  <w:tbl>
            <w:tblPr>
              <w:tblW w:w="9855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/>
            </w:tblPr>
            <w:tblGrid>
              <w:gridCol w:w="711"/>
              <w:gridCol w:w="1371"/>
              <w:gridCol w:w="905"/>
              <w:gridCol w:w="1567"/>
              <w:gridCol w:w="1275"/>
              <w:gridCol w:w="1469"/>
              <w:gridCol w:w="1275"/>
              <w:gridCol w:w="1282"/>
            </w:tblGrid>
            <w:tr w:rsidR="00F5026C" w:rsidRPr="00A21BBE">
              <w:trPr>
                <w:trHeight w:val="1020"/>
                <w:tblCellSpacing w:w="7" w:type="dxa"/>
                <w:jc w:val="center"/>
              </w:trPr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Фамилия,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 имя,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 отчество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инструкти-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 руемого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Год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рожде-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ния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Профессия,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 должность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инструктиру-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емого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Вид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инструкта-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жа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Фамилия, имя,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 отчество,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 должность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инструкти-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рующего</w:t>
                  </w:r>
                </w:p>
              </w:tc>
              <w:tc>
                <w:tcPr>
                  <w:tcW w:w="1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</w:tr>
            <w:tr w:rsidR="00F5026C" w:rsidRPr="00A21BBE">
              <w:trPr>
                <w:trHeight w:val="2010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Инструк-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тируемо-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го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Инструк-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тирующе-</w:t>
                  </w: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br/>
                    <w:t>го</w:t>
                  </w:r>
                </w:p>
              </w:tc>
            </w:tr>
            <w:tr w:rsidR="00F5026C" w:rsidRPr="00A21BBE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9850BC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F5026C" w:rsidRPr="00A21BBE">
              <w:trPr>
                <w:trHeight w:val="240"/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026C" w:rsidRPr="009850BC" w:rsidRDefault="00F5026C" w:rsidP="009850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Приложение </w:t>
      </w:r>
      <w:bookmarkStart w:id="1" w:name="2"/>
      <w:bookmarkEnd w:id="1"/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2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br/>
        <w:t>к пункту 14 Норм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br/>
        <w:t>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Примерный перечень вопросов проведения вводного и первичного противопожарного инструктажа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Вводный противопожарный инструктаж</w:t>
      </w:r>
    </w:p>
    <w:p w:rsidR="00F5026C" w:rsidRPr="009850BC" w:rsidRDefault="00F5026C" w:rsidP="009850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Общие сведения о специфике и особенностях организации (производства) по условиям пожаро - и взрывоопасности. </w:t>
      </w:r>
    </w:p>
    <w:p w:rsidR="00F5026C" w:rsidRPr="009850BC" w:rsidRDefault="00F5026C" w:rsidP="009850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Обязанности и ответственность работников за соблюдение требований пожарной безопасности. </w:t>
      </w:r>
    </w:p>
    <w:p w:rsidR="00F5026C" w:rsidRPr="009850BC" w:rsidRDefault="00F5026C" w:rsidP="009850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Ознакомление с противопожарным режимом в организации. </w:t>
      </w:r>
    </w:p>
    <w:p w:rsidR="00F5026C" w:rsidRPr="009850BC" w:rsidRDefault="00F5026C" w:rsidP="009850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 </w:t>
      </w:r>
    </w:p>
    <w:p w:rsidR="00F5026C" w:rsidRPr="009850BC" w:rsidRDefault="00F5026C" w:rsidP="009850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Общие меры по пожарной профилактике и тушению пожара: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Первичный противопожарный инструктаж на рабочем месте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Условия возникновения горения и пожара (на рабочем месте, в организации).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Пожароопасные свойства применяемого сырья, материалов и изготавливаемой продукции.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Пожароопасность технологического процесса.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Ответственность за соблюдение требований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Виды огнетушителей и их применение в зависимости от класса пожара (вида горючего вещества, особенностей оборудования).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Требования при тушении электроустановок и производственного оборудования.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Способы сообщения о пожаре.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Меры личной безопасности при возникновении пожара.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Способы оказания доврачебной помощи пострадавшим.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Приложение </w:t>
      </w:r>
      <w:bookmarkStart w:id="2" w:name="3"/>
      <w:bookmarkEnd w:id="2"/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3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br/>
        <w:t>к пункту 54 Норм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br/>
        <w:t>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Примерные специальные программы обучения пожарно-техническому минимуму для некоторых категорий обучаемых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" w:name="sub_1311"/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для руководителей, лиц, ответственных за пожарную безопасность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пожароопасных производств</w:t>
      </w:r>
    </w:p>
    <w:tbl>
      <w:tblPr>
        <w:tblW w:w="98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801"/>
        <w:gridCol w:w="7525"/>
        <w:gridCol w:w="1484"/>
      </w:tblGrid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Введение. Законодательная база в области пожарной безопасности. Основные положения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Общие понятия о горении и пожаровзрывоопасных свойствах веществ и материалов, пожарной опасности зданий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Пожарная опасность организации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при проведении пожароопасных работ и при хранении веществ и материалов. Основная нормативная документация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пожарной безопасности к путям эвакуации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Общие сведения о системах противопожарной защиты в организации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Организационные основы обеспечения пожарной безопасности в организации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Итого: 28 часов.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Введение. </w:t>
      </w:r>
      <w:bookmarkEnd w:id="3"/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Статистика, причины и последствия пожаров. Основные причины пожаров. Задачи пожарной профилактики.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4" w:name="sub_1312"/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Законодательная база в области пожарной безопасности. Основные положения. </w:t>
      </w:r>
    </w:p>
    <w:bookmarkEnd w:id="4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Федеральный закон от 21 декабря 1994 г. № 69-ФЗ «О пожарной безопасности». Правила пожарной безопасности в Российской Федерации (ППБ 01-03), утвержденные приказом МЧС России от 18.06.2003 № 313 (зарегистрирован в Минюсте России 27 июня 2003 г., регистрационный № 4838, далее – Правила пожарной безопасности в Российской Федерации ППБ 01-03). Система обеспечения пожарной безопасности. Права, обязанности, ответственность должностных лиц за обеспечение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Виды пожарной охраны. Федеральная противопожарная служба. Государственный пожарный надзор, структура. Права и обязанности, виды административно-правового воздействия за нарушение и невыполнение правил и норм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Общие понятия о горении и пожаровзрывоопасных свойствах веществ и материалов, пожарной опасности зданий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(далее - ПО) и пределе распространения огня (далее - ПРО). Физические и требуемые ПО и ПРО. Понятие о степени огнестойкости зданий и сооружений. Способы огнезащиты конструкций.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3.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Пожарная опасность организации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Основные нормативные документы, регламентирующие пожарную опасность производства.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Пожарная опасность систем отопления и вентиляции. Меры пожарной безопасности при устройстве систем отопления и вентиляции. Пожарная опасность систем отопления и вентиляции. Меры пожарной безопасности при устройстве систем отопления и вентиляции.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Причины возникновения пожаров от электрического тока и меры по их предупреждению. Классификация взрывоопасных и пожароопасных зон по Правилам устройства электроустановок (далее - ПУЭ).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Пожарная опасность технологических процессов на эксплуатируемых обучаемыми объектах.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5" w:name="sub_13112"/>
      <w:r w:rsidRPr="009850BC">
        <w:rPr>
          <w:rFonts w:ascii="Arial" w:hAnsi="Arial" w:cs="Arial"/>
          <w:sz w:val="20"/>
          <w:szCs w:val="20"/>
          <w:lang w:eastAsia="ru-RU"/>
        </w:rPr>
        <w:t>Тема 4.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Меры пожарной безопасности при проведении пожароопасных работ и при хранении веществ и материалов</w:t>
      </w:r>
    </w:p>
    <w:bookmarkEnd w:id="5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Пожароопасные свойства легко воспламеняющихся жидкостей (далее - ЛВЖ), горючих жидкостей (далее - ГЖ), горючих газов (далее - ГГ). Меры пожарной безопасности при хранении ЛВЖ, ГЖ и ГГ на общеобъектовых складах, открытых площадках, в цеховых раздаточных кладовых. Меры пожарной безопасности при применении ЛВЖ, ГЖ на рабочих местах, при производстве окрасочных и других пожароопасных работ. Меры пожарной безопасности при транспортировке ЛВЖ, ГЖ и ГГ.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6" w:name="sub_1318"/>
      <w:r w:rsidRPr="009850BC">
        <w:rPr>
          <w:rFonts w:ascii="Arial" w:hAnsi="Arial" w:cs="Arial"/>
          <w:sz w:val="20"/>
          <w:szCs w:val="20"/>
          <w:lang w:eastAsia="ru-RU"/>
        </w:rPr>
        <w:t xml:space="preserve">Тема 5.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Требования пожарной безопасности к путям эвакуации</w:t>
      </w:r>
    </w:p>
    <w:bookmarkEnd w:id="6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обучаемыми объектах. Системы экстренного оповещения об эвакуации людей при пожарах. Организация учений в организации по эвакуации людей по разным сценариям.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7" w:name="sub_1321"/>
      <w:r w:rsidRPr="009850BC">
        <w:rPr>
          <w:rFonts w:ascii="Arial" w:hAnsi="Arial" w:cs="Arial"/>
          <w:sz w:val="20"/>
          <w:szCs w:val="20"/>
          <w:lang w:eastAsia="ru-RU"/>
        </w:rPr>
        <w:t>Тема 6.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Общие сведения о системах противопожарной защиты.</w:t>
      </w:r>
    </w:p>
    <w:bookmarkEnd w:id="7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Первичные средства пожаротушения. Устройство, тактико-технические характеристики, правила эксплуатации огнетушителей.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Наружное и внутреннее водоснабжение, назначение, устройство. Пожарные краны. Размещение и осуществление контроля за внутренними пожарными кранами. Правила использования их при пожаре.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работоспособностью. Принцип действия, устройство систем пожаротушения: водяного, пенного, газового и порошкового пожаротушения. Техническое обслуживание и контроль за работоспособностью систем.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Назначение, виды, основные элементы установок противодымной защиты. Основные требования норм и правил к системам противодымной защиты. Эксплуатация и проверка систем противодымной защиты.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8" w:name="sub_1313"/>
      <w:r w:rsidRPr="009850BC">
        <w:rPr>
          <w:rFonts w:ascii="Arial" w:hAnsi="Arial" w:cs="Arial"/>
          <w:sz w:val="20"/>
          <w:szCs w:val="20"/>
          <w:lang w:eastAsia="ru-RU"/>
        </w:rPr>
        <w:t>Тема 7.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основы обеспечения пожарной безопасности в организации</w:t>
      </w:r>
    </w:p>
    <w:bookmarkEnd w:id="8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Пожарно-технические комиссии. Добровольная пожарная дружина. Обучение рабочих, служащих и инженерно-технических работников (далее –ИТР)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организаций. Противопожарная пропаганда. Уголки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Понятие термина «противопожарный режим». Противопожарный режим на территории объекта, в подвальных и чердачных помещениях, содержание помещений.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9" w:name="sub_1325"/>
      <w:r w:rsidRPr="009850BC">
        <w:rPr>
          <w:rFonts w:ascii="Arial" w:hAnsi="Arial" w:cs="Arial"/>
          <w:sz w:val="20"/>
          <w:szCs w:val="20"/>
          <w:lang w:eastAsia="ru-RU"/>
        </w:rPr>
        <w:t xml:space="preserve">Тема 8.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Действия ИТР, рабочих и служащих при пожарах</w:t>
      </w:r>
    </w:p>
    <w:bookmarkEnd w:id="9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Общий характер и особенности развития пожара. Порядок сообщения о пожаре. Организация тушения пожара до прибытия пожарных подразделений, эвакуация людей, огнеопасных и ценных веществ и материалов. Встреча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0" w:name="sub_1326"/>
      <w:r w:rsidRPr="009850BC">
        <w:rPr>
          <w:rFonts w:ascii="Arial" w:hAnsi="Arial" w:cs="Arial"/>
          <w:sz w:val="20"/>
          <w:szCs w:val="20"/>
          <w:lang w:eastAsia="ru-RU"/>
        </w:rPr>
        <w:t xml:space="preserve">Тема 9.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</w:t>
      </w:r>
    </w:p>
    <w:bookmarkEnd w:id="10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одной из организаций. Тренировки по эвакуации людей.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Пожарно-технический минимум для руководителей подразделений пожароопасных производств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Тематический план и типовая учебная программа для руководителей подразделений пожароопасных производств </w:t>
      </w:r>
    </w:p>
    <w:tbl>
      <w:tblPr>
        <w:tblW w:w="9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80"/>
        <w:gridCol w:w="7206"/>
        <w:gridCol w:w="1459"/>
      </w:tblGrid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Введение. Правила пожарной безопасности.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Пожарная опасность организации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Организационно-технические основы обеспечения пожарной безопасности на предприятии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14 часов.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Введение.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Основные причины пожаров. Задачи пожарной профилактики.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Правила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Правила пожарной безопасности в Российской Федерации ППБ 01-03. Права, обязанности, ответственность за обеспечение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2.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Пожарная опасность предприятия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Меры пожарной безопасности. Причины возникновения пожаров от электрического тока и меры по их предупреждению. Пожарная опасность технологических процессов организации. Пожарная опасность территорий. Виды огневых работ и их пожарная опасность. Меры пожарной безопасности при применении ЛВЖ, ГЖ на рабочих местах, при производстве окрасочных и других пожароопасных работ.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3.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Организационно-технические основы обеспечения пожарной безопасности в организации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Первичные средства пожаротушения. Применение огнетушителей. Пожарные краны. Виды систем пожаротушения и сигнализации. Назначение установок противодымной защиты. Пожарно-технические комиссии. Добровольная пожарная дружина. Противопожарная пропаганда. Уголки пожарной безопасности. Противопожарный режим на территории объекта, в подвальных и чердачных помещениях, содержание помещений. </w:t>
      </w:r>
    </w:p>
    <w:tbl>
      <w:tblPr>
        <w:tblW w:w="97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890"/>
        <w:gridCol w:w="7359"/>
        <w:gridCol w:w="1471"/>
      </w:tblGrid>
      <w:tr w:rsidR="00F5026C" w:rsidRPr="00A21BBE" w:rsidTr="009850BC">
        <w:trPr>
          <w:trHeight w:val="555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Виды и порядок проведения пожароопасных работ. Пожарная опасность веществ и материалов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Причины возникновения пожаров, меры предупреждения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Особенности пожарной опасности при ведении огневых работ во взрывопожароопасных объектах и установках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Газосварочные и электросварочные работы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Постоянные и временные посты. Порядок оформления разрешения наряда-допуска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Противопожарное оборудование и инвентарь, порядок использования при пожаре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Действия при пожаре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11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1" w:name="sub_1411"/>
      <w:r w:rsidRPr="009850BC">
        <w:rPr>
          <w:rFonts w:ascii="Arial" w:hAnsi="Arial" w:cs="Arial"/>
          <w:sz w:val="20"/>
          <w:szCs w:val="20"/>
          <w:lang w:eastAsia="ru-RU"/>
        </w:rPr>
        <w:t>Тема 1.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 при проведении пожароопасных работ</w:t>
      </w:r>
    </w:p>
    <w:bookmarkEnd w:id="11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Правила пожарной безопасности в Российской Федерации ППБ 01-03. Типовые инструкции по организации безопасного ведения огневых работ на взрывоопасных и взрывопожароопасных объектах. Объектовые инструкции, приказы, распоряжения руководителя предприятия при ведении огневых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2" w:name="sub_1412"/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Виды и порядок проведения пожароопасных работ. Пожарная опасность </w:t>
      </w:r>
      <w:bookmarkEnd w:id="12"/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веществ и материалов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Газоэлектросварочные и паяльные работы, резка металла, работа с клеями, мастиками, битумами, полимерами и другими горючими материалами. Порядок их проведения. Пожарная опасность работ и особенности пожарной опасности данных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3" w:name="sub_1413"/>
      <w:r w:rsidRPr="009850BC">
        <w:rPr>
          <w:rFonts w:ascii="Arial" w:hAnsi="Arial" w:cs="Arial"/>
          <w:sz w:val="20"/>
          <w:szCs w:val="20"/>
          <w:lang w:eastAsia="ru-RU"/>
        </w:rPr>
        <w:t>Тема 3.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Причины возникновения пожаров, меры предупреждения</w:t>
      </w:r>
    </w:p>
    <w:bookmarkEnd w:id="13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Основные причины пожаров при производстве и ведении газоэлектросварочных работ: нарушение правил ведения работ, неисправность газоэлектросварочного оборудования, отсутствие контроля за местами ведения работ по их завершению. Меры по предупреждению пожаров в процессе подготовки, ведения, контроля за местами проведения огневых работ, а также по их окончании.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4" w:name="sub_1414"/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Особенности пожарной опасности при ведении огневых работ на взрывопожароопасных объектах и установках</w:t>
      </w:r>
    </w:p>
    <w:bookmarkEnd w:id="14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Проведение огневых работ на установках, находящихся под давлением, при проведении работ на емкостях из-под ЛВЖ и ГЖ без предварительной их подготовки. Порядок ведения огневых работ во взрывоопасных и взрывопожароопасных подразделениях организации.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5" w:name="sub_1415"/>
      <w:r w:rsidRPr="009850BC">
        <w:rPr>
          <w:rFonts w:ascii="Arial" w:hAnsi="Arial" w:cs="Arial"/>
          <w:sz w:val="20"/>
          <w:szCs w:val="20"/>
          <w:lang w:eastAsia="ru-RU"/>
        </w:rPr>
        <w:t xml:space="preserve">Тема 5.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Газосварочные и электросварочные работы</w:t>
      </w:r>
    </w:p>
    <w:bookmarkEnd w:id="15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транспортировке,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аппаратам.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«держателям».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6" w:name="sub_1417"/>
      <w:r w:rsidRPr="009850BC">
        <w:rPr>
          <w:rFonts w:ascii="Arial" w:hAnsi="Arial" w:cs="Arial"/>
          <w:sz w:val="20"/>
          <w:szCs w:val="20"/>
          <w:lang w:eastAsia="ru-RU"/>
        </w:rPr>
        <w:t xml:space="preserve">Тема 6.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Постоянные и временные посты. Порядок оформления разрешения наряда-допуска</w:t>
      </w:r>
    </w:p>
    <w:bookmarkEnd w:id="16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Организация постоянных и временных постов ведения огневых работ, основные требования. Порядок оформления разрешений, наряд-допуска на ведение огневых работ. Согласование со службами надзора. Порядок допуска к выполнению работ газоэлектросварщиков. Обязанности газоэлектросварщиков в обеспечении мер пожарной безопасности в процессе подготовки, ведения и завершения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7" w:name="sub_14110"/>
      <w:r w:rsidRPr="009850BC">
        <w:rPr>
          <w:rFonts w:ascii="Arial" w:hAnsi="Arial" w:cs="Arial"/>
          <w:sz w:val="20"/>
          <w:szCs w:val="20"/>
          <w:lang w:eastAsia="ru-RU"/>
        </w:rPr>
        <w:t xml:space="preserve">Тема 7.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Противопожарное оборудование и инвентарь, порядок использования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при пожаре</w:t>
      </w:r>
    </w:p>
    <w:bookmarkEnd w:id="17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8" w:name="sub_14111"/>
      <w:r w:rsidRPr="009850BC">
        <w:rPr>
          <w:rFonts w:ascii="Arial" w:hAnsi="Arial" w:cs="Arial"/>
          <w:sz w:val="20"/>
          <w:szCs w:val="20"/>
          <w:lang w:eastAsia="ru-RU"/>
        </w:rPr>
        <w:t xml:space="preserve">Тема 8.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Действия при пожаре</w:t>
      </w:r>
    </w:p>
    <w:bookmarkEnd w:id="18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Порядок сообщения о пожаре.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9.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предприятия.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киномехаников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98"/>
        <w:gridCol w:w="7536"/>
        <w:gridCol w:w="1291"/>
      </w:tblGrid>
      <w:tr w:rsidR="00F5026C" w:rsidRPr="00A21BBE" w:rsidTr="009850BC">
        <w:trPr>
          <w:trHeight w:val="555"/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Общие сведения о пожарах. Правила пожарной безопасности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лечебных учреждениях и других помещениях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при эксплуатации кинотехнического и электротехнического оборудования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Противопожарное оборудование и инвентарь, порядок использования их при пожаре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Действия при пожаре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19" w:name="sub_1511"/>
      <w:r w:rsidRPr="009850BC">
        <w:rPr>
          <w:rFonts w:ascii="Arial" w:hAnsi="Arial" w:cs="Arial"/>
          <w:sz w:val="20"/>
          <w:szCs w:val="20"/>
          <w:lang w:eastAsia="ru-RU"/>
        </w:rPr>
        <w:t>Итого: 7 часов.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Введение </w:t>
      </w:r>
    </w:p>
    <w:bookmarkEnd w:id="19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Общие сведения о пожарах. Правила пожарной безопасности в Российской Федерации ППБ 01-03. Правила пожарной безопасности для кинотеатров и киноустановок. Объектовые инструкции, приказы руководителя.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0" w:name="sub_1512"/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Требования пожарной безопасности к помещениям проведения киносеансов. 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лечебных учреждениях и других помещениях</w:t>
      </w:r>
    </w:p>
    <w:bookmarkEnd w:id="20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Ответственность за обеспечение мер пожарной безопасности, обязанности ответственных лиц. Требования ПБ при проведении культурно-массовых мероприятий. Требования ПБ к помещениям с массовым пребыванием людей. Пути эвакуации, определение путей эвакуации и эвакуационных выходов.</w:t>
      </w:r>
      <w:bookmarkStart w:id="21" w:name="sub_1514"/>
      <w:r w:rsidRPr="009850BC">
        <w:rPr>
          <w:rFonts w:ascii="Arial" w:hAnsi="Arial" w:cs="Arial"/>
          <w:sz w:val="20"/>
          <w:szCs w:val="20"/>
          <w:lang w:eastAsia="ru-RU"/>
        </w:rPr>
        <w:t xml:space="preserve"> Общие требования пожарной безопасности к помещениям киноаппаратного комплекса. Противопожарный режим. Организация демонстрации кинофильмов в учебных, лечебных учреждениях и других помещениях.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2.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Меры пожарной безопасности при эксплуатации кинотехнического и электротехнического оборудования</w:t>
      </w:r>
    </w:p>
    <w:bookmarkEnd w:id="21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Причины пожаров от эксплуатации кинотехнического и электротехнического оборудования. Меры предупреждения и устранения причин, способствующих их возникновению. Профилактические мероприятия, планово-предупредительные работы.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2" w:name="sub_1518"/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Противопожарное оборудование и инвентарь, порядок использования их при пожаре</w:t>
      </w:r>
    </w:p>
    <w:bookmarkEnd w:id="22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Виды пожарного оборудования и инвентаря. Назначение, устройство. Классификация огнетушителей. Назначение, устройство, техническая характеристика, правила эксплуатации, местонахождение. Назначение и общие сведения о внутреннем противопожарном водопроводе и пожарных кранах. Правила использования при пожаре. Основные средства связи и оповещения. Правила использования средств связи и оповещения при возникновении пожара.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3" w:name="sub_1519"/>
      <w:r w:rsidRPr="009850BC">
        <w:rPr>
          <w:rFonts w:ascii="Arial" w:hAnsi="Arial" w:cs="Arial"/>
          <w:sz w:val="20"/>
          <w:szCs w:val="20"/>
          <w:lang w:eastAsia="ru-RU"/>
        </w:rPr>
        <w:t>Тема 4.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Действия при пожаре</w:t>
      </w:r>
    </w:p>
    <w:bookmarkEnd w:id="23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Порядок вызова пожарных подразделений. Действия обслуживающего персонала по тушению пожара, эвакуации людей, материальных ценностей и выполнению других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4" w:name="sub_15110"/>
      <w:r w:rsidRPr="009850BC">
        <w:rPr>
          <w:rFonts w:ascii="Arial" w:hAnsi="Arial" w:cs="Arial"/>
          <w:sz w:val="20"/>
          <w:szCs w:val="20"/>
          <w:lang w:eastAsia="ru-RU"/>
        </w:rPr>
        <w:t xml:space="preserve">Тема 5.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bookmarkEnd w:id="24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рабочих, осуществляющих пожароопасные работы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802"/>
        <w:gridCol w:w="7927"/>
        <w:gridCol w:w="1096"/>
      </w:tblGrid>
      <w:tr w:rsidR="00F5026C" w:rsidRPr="00A21BBE" w:rsidTr="009850BC">
        <w:trPr>
          <w:trHeight w:val="270"/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Виды и порядок проведения пожароопасных работ. Причины возникновения пожаров, меры их предупреждения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пожарной безопасности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Общие сведения о противопожарной защите организаций.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Действия при пожаре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11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5" w:name="sub_7771"/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 при проведении пожароопасных работ</w:t>
      </w:r>
    </w:p>
    <w:bookmarkEnd w:id="25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Правила пожарной безопасности в Российской Федерации ППБ 01-03. Типовые инструкции по организации безопасного ведения работ на взрывоопасных и взрывопожароопасных объектах. Объектовые инструкции, приказы, распоряжения руководителя предприятия при ведении пожароопасных работ.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6" w:name="sub_7772"/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Виды и порядок проведения пожароопасных работ. Причины возникновения пожаров, меры их предупреждения</w:t>
      </w:r>
    </w:p>
    <w:bookmarkEnd w:id="26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Пожарная опасность предприятия. Причины пожаров на производстве и в быту. Общая оценка пожарной опасности ведения пожароопасных работ. Виды пожароопасных работ. Огневые, окрасочные, газоэлектросварочные и паяльные работы, резка металла, работа с клеями, мастиками, битумами, полимерами и другими горючими материалами.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7" w:name="sub_7773"/>
      <w:r w:rsidRPr="009850BC">
        <w:rPr>
          <w:rFonts w:ascii="Arial" w:hAnsi="Arial" w:cs="Arial"/>
          <w:sz w:val="20"/>
          <w:szCs w:val="20"/>
          <w:lang w:eastAsia="ru-RU"/>
        </w:rPr>
        <w:t>Тема 3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Требования пожарной безопасности. </w:t>
      </w:r>
    </w:p>
    <w:bookmarkEnd w:id="27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Основные требования Правил пожарной безопасности в Российской Федерации ППБ 01-03.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Требования пожарной безопасности, при производстве окрасочных работ. Пожарная опасность лакокрасочных материалов. Требования к технологическим процессам окрасочных работ. Требования к помещениям окрасочных цехов и участков. Требования к местам хранения лакокрасочных материалов и при их транспортировке. Требования к рабочим при ведении окрасочных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8" w:name="sub_7774"/>
      <w:r w:rsidRPr="009850BC">
        <w:rPr>
          <w:rFonts w:ascii="Arial" w:hAnsi="Arial" w:cs="Arial"/>
          <w:sz w:val="20"/>
          <w:szCs w:val="20"/>
          <w:lang w:eastAsia="ru-RU"/>
        </w:rPr>
        <w:t>Требования пожарной безопасности при работе с клеями, мастиками, битумами, полимерами и другими горючими материалами.</w:t>
      </w:r>
      <w:bookmarkEnd w:id="28"/>
      <w:r w:rsidRPr="009850BC">
        <w:rPr>
          <w:rFonts w:ascii="Arial" w:hAnsi="Arial" w:cs="Arial"/>
          <w:sz w:val="20"/>
          <w:szCs w:val="20"/>
          <w:lang w:eastAsia="ru-RU"/>
        </w:rPr>
        <w:t xml:space="preserve"> Основные требования Правил пожарной безопасности в Российской Федерации ППБ 01-03 к помещениям, в которых производятся работы с применением горючих веществ. Требования пожарной безопасности при производстве кровельных работ с применением газовых горелок, котлов для растопки битумов. Требования к котлам и местам их размещения. Требования к битуму и мастике.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29" w:name="sub_7775"/>
      <w:r w:rsidRPr="009850BC">
        <w:rPr>
          <w:rFonts w:ascii="Arial" w:hAnsi="Arial" w:cs="Arial"/>
          <w:sz w:val="20"/>
          <w:szCs w:val="20"/>
          <w:lang w:eastAsia="ru-RU"/>
        </w:rPr>
        <w:t>Требования пожарной безопасности при проведении огневых работ</w:t>
      </w:r>
      <w:bookmarkEnd w:id="29"/>
      <w:r w:rsidRPr="009850BC">
        <w:rPr>
          <w:rFonts w:ascii="Arial" w:hAnsi="Arial" w:cs="Arial"/>
          <w:sz w:val="20"/>
          <w:szCs w:val="20"/>
          <w:lang w:eastAsia="ru-RU"/>
        </w:rPr>
        <w:t>. Виды огневых работ, их пожарная опасность. Требования пожарной безопасности к местам и помещениям проведения огневых работ. Проведение огневых работ на установках, находящихся под давлением, на емкостях из-под ЛВЖ и ГЖ без предварительной их подготовки. Порядок оформления ведения огневых работ. Согласование со службами надзора. Организация постоянных и временных постов ведения огневых работ, основные требования. Порядок допуска лиц к ведению огневых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0" w:name="sub_7776"/>
      <w:r w:rsidRPr="009850BC">
        <w:rPr>
          <w:rFonts w:ascii="Arial" w:hAnsi="Arial" w:cs="Arial"/>
          <w:sz w:val="20"/>
          <w:szCs w:val="20"/>
          <w:lang w:eastAsia="ru-RU"/>
        </w:rPr>
        <w:t>Требования пожарной безопасности при производстве резательных работ.</w:t>
      </w:r>
      <w:bookmarkEnd w:id="30"/>
      <w:r w:rsidRPr="009850BC">
        <w:rPr>
          <w:rFonts w:ascii="Arial" w:hAnsi="Arial" w:cs="Arial"/>
          <w:sz w:val="20"/>
          <w:szCs w:val="20"/>
          <w:lang w:eastAsia="ru-RU"/>
        </w:rPr>
        <w:t xml:space="preserve"> Оборудование, применяемое при проведении бензо-керосинорезательных работ. Основные требования к ним. Порядок проверки и допуска оборудования к работе. Основные требования пожарной безопасности при производстве бензо-керосинорезательных работ. Организация рабочего места при проведении бензо-керосинорезательных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1" w:name="sub_7777"/>
      <w:r w:rsidRPr="009850BC">
        <w:rPr>
          <w:rFonts w:ascii="Arial" w:hAnsi="Arial" w:cs="Arial"/>
          <w:sz w:val="20"/>
          <w:szCs w:val="20"/>
          <w:lang w:eastAsia="ru-RU"/>
        </w:rPr>
        <w:t>Требования пожарной безопасности при производстве паяльных работ.</w:t>
      </w:r>
      <w:bookmarkEnd w:id="31"/>
      <w:r w:rsidRPr="009850BC">
        <w:rPr>
          <w:rFonts w:ascii="Arial" w:hAnsi="Arial" w:cs="Arial"/>
          <w:sz w:val="20"/>
          <w:szCs w:val="20"/>
          <w:lang w:eastAsia="ru-RU"/>
        </w:rPr>
        <w:t xml:space="preserve"> Паяльные лампы. Основные требования к паяльным лампам. Порядок проверки, испытания и допуска к работе паяльных ламп. Организация рабочих мест при проведении паяльных работ. Порядок оформления разрешений, наряд-допуска на ведение паяльных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2" w:name="sub_7778"/>
      <w:r w:rsidRPr="009850BC">
        <w:rPr>
          <w:rFonts w:ascii="Arial" w:hAnsi="Arial" w:cs="Arial"/>
          <w:sz w:val="20"/>
          <w:szCs w:val="20"/>
          <w:lang w:eastAsia="ru-RU"/>
        </w:rPr>
        <w:t>Требования пожарной безопасности при выполнении работ с использованием воздухонагревательных установок и установок инфракрасного излучения.</w:t>
      </w:r>
      <w:bookmarkEnd w:id="32"/>
      <w:r w:rsidRPr="009850BC">
        <w:rPr>
          <w:rFonts w:ascii="Arial" w:hAnsi="Arial" w:cs="Arial"/>
          <w:sz w:val="20"/>
          <w:szCs w:val="20"/>
          <w:lang w:eastAsia="ru-RU"/>
        </w:rPr>
        <w:t xml:space="preserve"> Воздухонагревательные установки и установки инфракрасного излучения. Основные требования к оборудованию, техническое обслуживание. Противопожарный режим в помещениях, где допускается применение воздухонагревательных установок и установок инфракрасного излучения. Требования к установкам, работающим на газовом топливе, при их монтаже и эксплуатации.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bookmarkStart w:id="33" w:name="sub_7779"/>
      <w:r w:rsidRPr="009850BC">
        <w:rPr>
          <w:rFonts w:ascii="Arial" w:hAnsi="Arial" w:cs="Arial"/>
          <w:sz w:val="20"/>
          <w:szCs w:val="20"/>
          <w:lang w:eastAsia="ru-RU"/>
        </w:rPr>
        <w:t>Тема 4.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Общие сведения о противопожарной защите организаций</w:t>
      </w:r>
    </w:p>
    <w:bookmarkEnd w:id="33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Виды и область применения противопожарного оборудования и инвентаря. Назначение и их устройство. Первичные средства пожаротушения. Назначение, техническая характеристика, порядок работы и их месторасположение. Внутренний водопровод. Общие сведения об автоматических установках пожарной сигнализации и пожаротушения.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4" w:name="sub_7712"/>
      <w:r w:rsidRPr="009850BC">
        <w:rPr>
          <w:rFonts w:ascii="Arial" w:hAnsi="Arial" w:cs="Arial"/>
          <w:sz w:val="20"/>
          <w:szCs w:val="20"/>
          <w:lang w:eastAsia="ru-RU"/>
        </w:rPr>
        <w:t>Тема. 5.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Действия при пожаре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Общий характер и особенности развития пожара. Порядок сообщения о пожаре. Тушение пожара до прибытия пожарных подразделений. Принятие мер по предотвращению распространения пожара. Действия после прибытия пожарных подразделений.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6.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организаций.</w:t>
      </w:r>
    </w:p>
    <w:bookmarkEnd w:id="34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сотрудников, осуществляющих круглосуточную охрану организаций, и руководителей подразделений организаций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811"/>
        <w:gridCol w:w="7612"/>
        <w:gridCol w:w="1402"/>
      </w:tblGrid>
      <w:tr w:rsidR="00F5026C" w:rsidRPr="00A21BBE" w:rsidTr="009850BC">
        <w:trPr>
          <w:trHeight w:val="270"/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Технические средства пожаротушения, противопожарный инвентарь.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Действия при пожаре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7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5" w:name="sub_1911"/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  <w:bookmarkEnd w:id="35"/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bookmarkStart w:id="36" w:name="sub_1912"/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Требования пожарной безопасности к зданиям и помещениям</w:t>
      </w:r>
    </w:p>
    <w:bookmarkEnd w:id="36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Правила пожарной безопасности в Российской Федерации ППБ 01-03. Инструкции по пожарной безопасности. Объемно-планировочные и конструктивные решения зданий. Противопожарный режим. Пути эвакуации и эвакуационные выходы. План эвакуации.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7" w:name="sub_1913"/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Технические средства пожаротушения, противопожарный инвентарь.</w:t>
      </w:r>
    </w:p>
    <w:bookmarkEnd w:id="37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Первичные средства пожаротушения. Классификация огнетушителей. Область применения. Назначения, правила применения, местонахождение на предприятии. Назначение и устройство внутреннего противопожарного водопровода, пожарных кранов, их местонахождение на предприятии. Автоматические установки пожарной сигнализации (далее - АУПС) и автоматические установки пожаротушения (далее - АУПТ). Схема размещения на предприятии. Действия при срабатывании АУПС и АУПТ. Виды пожарного оборудования и инвентаря, назначение, устройство месторасположение.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3.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Действия при пожаре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Общий характер и особенности развития пожара. Порядок сообщения о пожаре. Действия до прибытия пожарных подразделений. Принятие мер по предотвращению распространения пожара. Встреча противопожарных формирований. Действия после прибытия пожарных подразделений. Пожарная безопасность в жилом секторе.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Практическое ознакомление и работа с огнетушителем на модельном очаге пожара. Тренировка использования пожарного крана.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Пожарно-технический минимум для руководителей сельскохозяйственных организаций и ответственных за пожарную безопасность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03"/>
        <w:gridCol w:w="7559"/>
        <w:gridCol w:w="1393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Введение. Основные нормативные документы, регламентирующие требования пожарной безопасности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на объектах сельскохозяйственного производства и фермерских хозяйствах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пожарной безопасности объектов и территорий сельскохозяйственного назначения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Противопожарная защита объектов сельского хозяйства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18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1.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Введение. 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Статистика пожаров сельскохозяйственных объектов. Причины пожаров. Пожарная опасность сельскохозяйственных объектов. Федеральный закон от 21 декабря 1994 г. № 69-ФЗ «О пожарной безопасности». Обязанности и ответственность руководителей сельхозпредприятий, фермерских хозяйств, отделений, мастерских, гаражей, ферм, баз, складов и других объектов за обеспечение пожарной безопасности. Правила пожарной безопасности в Российской Федерации ППБ 01-03. Общие требования Правил пожарной безопасности в Российской Федерации ППБ 01-03 к содержанию территорий, зданий, помещений, к монтажу и эксплуатации электрических сетей, электроустановок, систем отопления, вентиляции и теплопроизводящих установок. Инструкции по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мероприятия по обеспечению пожарной безопасности на объектах сельскохозяйственного производства и фермерских хозяйствах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фермерских хозяйствах и в населенных пунктах. Пожарно-техническая комиссия, добровольные пожарные дружины их предназначение и организация работы. Роль межрайонных, районных, городских общественных организаций Всероссийского добровольного пожарного общества в обеспечении пожарной безопасности объектов сельского хозяйства и сельских населенных пунктов.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Требования пожарной безопасности объектов и территорий сельскохозяйственного назначения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Требования пожарной безопасности животноводческих и птицеводческих ферм, ремонтных мастерских, гаражей, мест хранения техники, деревообрабатывающих мастерских, складов ЛВЖ и ГЖ, материальных складов, зерноскладов, зерносушилок, складов грубых кормов, складов химических веществ, мест хранения баллонов с газами, лабораторий. Меры пожарной безопасности при уборке зерновых культур, заготовке кормов, при приготовлении и хранении витаминной и травяной муки, при первичной обработке технических культур, в лесу.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 Характерные пожары в жилых домах и их краткий анализ. Основные требования пожарной безопасности к содержанию территорий, зданий и помещений, административных и жилых домов.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электрооборудования, телевизоров, при хранении препаратов бытовой химии. Порядок организации производства огневых работ, обеспечение технического обслуживания и правильной эксплуатации инженерно-технический устройств, представляющих пожаровзрывоопасность.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4.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Противопожарная защита объектов сельского хозяйства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Первичные средства пожаротушения, их назначение, устройство, техническая характеристика и правила пользования. Пожарное водоснабжение и его виды. Правила устройства пожарных водоемов Использование средств механизации сельского хозяйства для целей пожаротушения. Обеспечение объектов сельского хозяйства связью, сигнализацией и средствами пожаротушения.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5.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Противопожарный инструктаж и пожарно-технический минимум. Направленность учебной работы в предстоящем году. Пути повышения качества проводимых занятий за счет усиления практической составляющей обучения. Содержание программы пожарно-технического минимума. Подготовка плана-конспекта, класса учебных наглядных пособий и технических средств обучения. Методика проведения занятий по каждой теме программы.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6.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Практические занятия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Пожарно-тактические учения руководителя сельхозпредприятия, руководителя фермерского хозяйства, начальника добровольной пожарной команды (далее - ДПК),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пожарной команды.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механизаторов, рабочих и служащих сельскохозяйственных объектов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типовая учебная программа</w:t>
      </w:r>
    </w:p>
    <w:tbl>
      <w:tblPr>
        <w:tblW w:w="98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03"/>
        <w:gridCol w:w="7559"/>
        <w:gridCol w:w="1393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Общие меры пожарной безопасности на сельскохозяйственных объектах и в жилых домах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на рабочем месте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Средства пожаротушения и сигнализации. Действия механизаторов, рабочих и служащих при пожаре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9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1.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Ответственность за обеспечение пожарной безопасности. Правила пожарной безопасности в Российской Федерации ППБ 01-03.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Общие меры пожарной безопасности на сельскохозяйственных объектах и в жилых домах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Причины пожаров на сельскохозяйственных объектах и меры по их предупреждению. Содержание территории, противопожарных разрывов, дорог, источников противопожарного водоснабжения. Основные меры предупреждения пожаров при эксплуатации электроустановок, приборов отопления и освещения. Режим курения и пользования открытым огнем. Общие меры пожарной безопасности в зданиях и сооружениях. Правила пожарной безопасности при обращении с горючими жидкостями и газами. Основные меры пожарной безопасности в жилых домах. Общие сведения о ДПК и их значении для сельской местности.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3.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Меры пожарной безопасности на рабочем месте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Характеристика пожарной опасности обслуживаемых агрегатов, установок, а также материалов и веществ, применяемых или хранимых в производственном помещении (мастерской, на ферме, складе, участке). Противопожарный режим на рабочем месте обучаемого. Ответственность механизаторов, рабочих и служащих за нарушение противопожарных правил на рабочем месте. Конкретные меры пожарной безопасности, установленные для механизаторов, рабочих и служащих данного объекта (помещения, участка). Возможные причины возникновения пожара или аварийной ситуации на рабочем месте. Действия обслуживающего персонала при угрозе пожара или аварии.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Меры пожарной безопасности, которые необходимо соблюдать при заступлении на работу, в процессе работы и по ее окончании с целью предупреждения загораний.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4.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Средства пожаротушения и сигнализации. Действия механизаторов, рабочих и служащих при пожаре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Первичные средства пожаротушения, их назначение и правила пользования, порядок содержания в летних и зимних условиях. Средства связи и сигнализации. Правила использования их в случае возникновения пожара. Пожарные водоемы. Порядок сообщения о пожаре по телефону. Действия механизаторов, рабочих и служащих при обнаружении на рабочем месте или на территории объекта, усадьбы, поселка задымления, загорания или пожара. Порядок вызова встречи пожарных частей, ДПК.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5.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Практическая 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ответственных за пожарную безопасность вновь строящихся и реконструируемых объектов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03"/>
        <w:gridCol w:w="7559"/>
        <w:gridCol w:w="1393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вновь строящихся и реконструируемых объектов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на вновь строящихся и реконструируемых объектах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Первичные средства пожаротушения. Действия рабочих, специалистов и служащих при возникновении пожара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11 часов.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Федеральный закон от 21 декабря 1994 г. №69-ФЗ «О пожарной безопасности». Правила пожарной безопасности в Российской Федерации ППБ 01-03; Права, обязанности и ответственность руководителей за обеспечение пожарной безопасности на объекте. Нормативно-техническая литература.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мероприятия по обеспечению пожарной безопасности вновь строящихся и реконструируемых объектов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Краткий анализ характерных пожаров на объектах строительства. Основные задачи пожарной профилактики. Задачи лиц, ответственных за пожарную безопасность, вытекающие из требований Федерального закона от 21 декабря 1994 г. № 69-ФЗ «О пожарной безопасности» и Правил пожарной безопасности в Российской Федерации ППБ 01-03. Основные организационные мероприятия по установлению и поддержанию противопожарного режима на вновь строящихся и реконструируемых объектах, строительных площадках и в подсобных хозяйствах.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Ответственность за пожарную безопасность отдельных участков строительства, корпусов, цехов, складов, мастерских. Обучение рабочих, специалистов и служащих мерам пожарной безопасности на производстве и в быту. Создание и организация работы пожарно-технических комиссий, добровольных пожарных дружин. Краткие сведения об их задачах и практической деятельности. Организация учений по эвакуации с объекта.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Меры пожарной безопасности на вновь строящихся и реконструируемых объектах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Анализ пожаров и загораний от наиболее распространенных причин на объектах строительства района, области. Меры пожарной безопасности при эксплуатации электрических сетей, электрооборудования, электронагревательных и электроосветительных приборов. Сущность и причины возникновения электрических перегрузок, коротких замыканий, больших переходных сопротивлений. Пожарная опасность ламп накаливания. Меры защиты электроустановок от коротких замыканий и перегрузок. Автоматические и плавкие предохранители. Меры пожарной безопасности при эксплуатации отопительных приборов, нагревательных приборов и вентиляционных установок. Меры пожарной безопасности при проведении огневых работ, при применении открытого огня и при курении. Требования правил пожарной безопасности в Российской Федерации. Особенности пожарной безопасности новостроек и реконструируемых объектов. Содержание строительных площадок (порядок хранения лесоматериалов, отходов древесины, устройство временных служебных, бытовых, складских и других помещений). Меры пожарной безопасности в бытовых помещениях, сушилках спецодежды и при эксплуатации печек-времянок, электроустановок, электроэкранов, калориферов, теплогенераторов для сушки помещений. Требования к строительным лесам и опалубкам. Содержание территорий дорог, подъездов к зданиям, сооружениям, водоисточникам, пожарным гидрантам и доступ к средствам пожаротушения: при эксплуатации печей каминов, котлов на твердом, жидком и газообразном топливе; при обращении с легковоспламеняющимися жидкостями (нормы их хранения в жилых домах и квартирах). Требования правил пожарной безопасности к путям эвакуации.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Первичные средства пожаротушения. Действия рабочих, специалистов и служащих при возникновении пожара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Назначение, устройство и принцип действия огнетушителей. Правила их эксплуатации и использования для тушения загорания и пожара. Назначение, устройство, оснащение внутренних пожарных кранов. Правила их эксплуатации. Пожарные щиты и их оснащение. Использование пожарного инвентаря и подсобных средств для тушения пожара. Нормы обеспечения новостроек и реконструируемых зданий средствами пожаротушения. Действия рабочих, специалистов и служащих при возникновении пожара: вызов пожарной помощи, тушение имеющимися средствами, встреча и сопровождение прибывшей пожарной команды к месту пожара. Организация и порядок эвакуации людей и имущества из горящих помещений.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5.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руководителей и ответственных за пожарную безопасность дошкольных учреждений и общеобразовательных школ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05"/>
        <w:gridCol w:w="210"/>
        <w:gridCol w:w="7451"/>
        <w:gridCol w:w="1489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дошкольных учреждений и общеобразовательных школ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Обучение детей дошкольного возраста и учащихся общеобразовательных учреждений основам пожаробезопасного поведения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в дошкольных учреждениях и общеобразовательных школах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Средства тушения пожаров и правила их применения для тушения пожаров, действия при пожаре и вызов пожарной охраны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16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1.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Федеральный закон от 21 декабря 1994 г. № 69-ФЗ «О пожарной безопасности». Правила пожарной безопасности в Российской Федерации ППБ 01-03. Инструкции по пожарной безопасности. Права, обязанности, ответственность руководителей организации за соблюдением правил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мероприятия по обеспечению пожарной безопасности дошкольных учреждений и общеобразовательных школ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Краткий анализ пожаров и загораний, произошедших в школах и дошкольных учреждениях. Примеры наиболее характерных пожаров. Создание в школах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безопасность, вытекающие из требований Федерального закона от 21 декабря 1994 г. № 69-ФЗ «О пожарной безопасности» и Правил пожарной безопасности в Российской Федерации ППБ 01-03.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3.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Обучение детей дошкольного возраста и учащихся общеобразовательных учреждений основам пожаробезопасного поведения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Методические рекомендации по обучению детей дошкольного возраста основам правил пожаробезопасного поведения. Проведение уроков в общеобразовательных школах в рамках дисциплины «Основы безопасности жизнедеятельности».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Меры пожарной безопасности в дошкольных учреждениях и общеобразовательных школах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 металлических решеток и жалюзей;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вызове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5.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Средства тушения пожаров и правила их применения для тушения пожаров, действия при пожаре и вызов пожарной охраны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 подсобных средств для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Нормы обеспечения дошкольных учреждений и школ средствами пожаротушения.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Действия обслуживающего персонала, учащихся старших классов школ, школ-интернатов при возникновении пожара. Организация и порядок эвакуации детей и имущества из помещений при пожаре.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6.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Практические занятия.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Пожарно-технический минимум для воспитателей дошкольных учреждений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98"/>
        <w:gridCol w:w="7341"/>
        <w:gridCol w:w="1486"/>
      </w:tblGrid>
      <w:tr w:rsidR="00F5026C" w:rsidRPr="00A21BBE" w:rsidTr="009850BC">
        <w:trPr>
          <w:trHeight w:val="270"/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 к дошкольным учреждениям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пожарной безопасности к территориям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Действия служащих дошкольных учреждений при пожаре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Обучение детей дошкольного возраста пожаробезопасному поведению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9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8" w:name="sub_1811"/>
      <w:r w:rsidRPr="009850BC">
        <w:rPr>
          <w:rFonts w:ascii="Arial" w:hAnsi="Arial" w:cs="Arial"/>
          <w:sz w:val="20"/>
          <w:szCs w:val="20"/>
          <w:lang w:eastAsia="ru-RU"/>
        </w:rPr>
        <w:t>Тема 1.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 к дошкольным учреждениям</w:t>
      </w:r>
    </w:p>
    <w:bookmarkEnd w:id="38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Федеральный закон от 21 декабря 1994 г. № 69-ФЗ «О пожарной безопасности». Правила пожарной безопасности в Российской Федерации ППБ 01-03. Инструкции по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39" w:name="sub_1812"/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Требования пожарной безопасности к зданиям и помещениям</w:t>
      </w:r>
    </w:p>
    <w:bookmarkEnd w:id="39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Объемно-планировочные и конструктивные решения зданий. Противопожарный режим. Пути эвакуации и эвакуационные выходы. Планы эвакуации. Требования пожарной безопасности при проведении культурно-массовых мероприятий.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Требования пожарной безопасности к территориям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Содержание территории, противопожарные разрывы. Дороги, подъезды и подходы к зданию и водоисточникам.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40" w:name="sub_1814"/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Противопожарное оборудование и инвентарь. Первичные средства пожаротушения</w:t>
      </w:r>
    </w:p>
    <w:bookmarkEnd w:id="40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bookmarkStart w:id="41" w:name="sub_1816"/>
      <w:r w:rsidRPr="009850BC">
        <w:rPr>
          <w:rFonts w:ascii="Arial" w:hAnsi="Arial" w:cs="Arial"/>
          <w:sz w:val="20"/>
          <w:szCs w:val="20"/>
          <w:lang w:eastAsia="ru-RU"/>
        </w:rPr>
        <w:t xml:space="preserve">Тема 5.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Действия служащих дошкольных учреждений при пожаре</w:t>
      </w:r>
    </w:p>
    <w:bookmarkEnd w:id="41"/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имеющимися средствами пожаротушения и выполнение других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6.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Обучение детей дошкольного возраста пожаробезопасного поведения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Методические рекомендации по обучению детей дошкольного возраста основам правил пожаробезопасного поведения. Дидактический материал по обучению мерам и правилам пожарной безопасности. Организация уголка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7.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Практическое занятие по эвакуации детей. Работа с огнетушителями.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Пожарно-технический минимум для руководителей и ответственных за пожарную безопасность организаций бытового обслуживания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100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25"/>
        <w:gridCol w:w="7844"/>
        <w:gridCol w:w="1326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Основные нормативные документы, регламентирующие 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пожарной безопасности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организаций бытового обслуживания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в организациях бытового обслуживания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Первичные средства пожаротушения. Противопожарная защита объектов. Действия рабочих при возникновении пожара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14 часов.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Основные нормативные документы, регламентирующие требования пожарной безопасности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Федеральный закон от 21 декабря 1994 г. № 69-ФЗ «О пожарной безопасности». Правила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мероприятия по обеспечению пожарной безопасности организаций бытового обслуживания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Краткий обзор пожаров, происшедших в организациях бытового обслуживания. Примеры наиболее характерных пожаров. Основные задачи пожарной профилактики. Задачи лиц, ответственных за пожарную безопасность, вытекающие из требований Федерального закона от 21 декабря 1994 г. № 69-ФЗ «О пожарной безопасности», Правил пожарной безопасности в Российской Федерации ППБ 01-03. Основные организационные мероприятия по обеспечению пожарной безопасности организаций бытового обслуживания. Обязанности руководителей и должностных лиц по созданию и поддержанию необходимого противопожарного режима на подведомственных им объектах (участках). Обучение рабочих и служащих по программе пожарно-технического минимума. Противопожарный инструктаж. Формы и методы привлечения широкой общественности к делу по предупреждению пожаров. Создание в организациях пожарно-технических комиссий, добровольных пожарных дружин. Их задачи и практическая деятельность.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Меры пожарной безопасности в организациях</w:t>
      </w:r>
      <w:r w:rsidRPr="009850B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бытового обслуживания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Меры пожарной безопасности: при эксплуатации систем отопления и вентиляции; при эксплуатации электрических сетей, электрооборудования и электронагревательных приборов; при хранении и обращении с огнеопасными жидкостями.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самовоспламенения). Понятие о взрыве. Требования к местам хранения ЛВЖ и ГЖ. Противопожарный режим при приеме и выдаче, а также использовании огнеопасных жидкостей; при проведении огневых работ: газосварочных и электросварочных (постоянных и временных); применение жидкого топлива; при варке битума, смол и т.п. Неосторожное обращение с огнем; курение, разведение костров как наиболее распространенные причины пожаров. Особенности пожарной опасности предприятий бытового обслуживания (фабрик, ремонтных мастерских, ателье по пошиву одежды, фотокабинетов и т.п.). Пожарная характеристика и меры пожарной безопасности при использовании и хранении: кислорода, водорода, ацетилена и других пожароопасных газов; разбавителей, растворителей, красителей, клея и т.п.; нафталина, целлулоида, клеевых пленок, пластмасс и изделий из них. Опасность перечисленных выше веществ к образованию взрывной среды, быстрому возгоранию, выделению токсичных веществ при горении и т.п. Пожарная безопасность. Меры пожарной безопасности: при эксплуатации отопительных и нагревательных приборов, электрических сетей и электроприборов; при пользовании газовыми приборами; при обращении с открытым огнем (курение, разведение костров, применение свечей и т.п.); при применении препаратов бытовой химии в аэрозольных упаковках; при пользовании керосиновыми, осветительными и нагревательными приборами; при содержании балконов, лоджий, лестничных клеток, площадок и т.п.; при обращении с легковоспламеняющимися жидкостями. Нормы их хранения в жилых квартирах. Особенности пожарной опасности жилых зданий повышенной этажности. Требования правил пожарной безопасности, предъявляемые к путям эвакуации. Правила вызова пожарной команды в случае пожара.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Первичные средства пожаротушения. Противопожарная защита объектов. Действия рабочих при возникновении пожара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 огнетушителей. Устройство и принцип действия углекислотных, порошковых и аэрозольных огнетушителей. Правила эксплуатации и использования их при тушении пожара. Назначение, устройство, оснащение внутренних пожарных кранов и правила их эксплуатации и использования при пожаре. Краткие сведения об автоматических установках обнаружения, извещения и тушения пожара, о системах дымоудаления. Использование подсобных средств и инвентаря для тушения пожара. Нормы обеспечения предприятий бытового обслуживания средствами пожаротушения. Действия рабочих и служащих при возникновении пожара имеющимися средствами пожаротушения, встреча и сопровождение пожарной команды к месту пожара. Организация и порядок эвакуации людей и имущества из горящих помещений.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5.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Организация эвакуации персонала. 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руководителей и ответственных за пожарную безопасность организаций торговли, общественного питания, баз и складов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03"/>
        <w:gridCol w:w="7657"/>
        <w:gridCol w:w="1295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мероприятий по обеспечению пожарной безопасности организаций торговли и общественного питания, баз и складов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правил пожарной безопасности при эксплуатации зданий, сооружений организаций торговли и общественного питания, баз и складов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Первичные средства пожаротушения, действия в случае возникновения пожара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14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Федеральный закон от 21 декабря 1994 г. № 69-ФЗ «О пожарной безопасности». Правила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Организация мероприятий по обеспечению пожарной безопасности организаций торговли и общественного питания, баз и складов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Краткий анализ пожаров и загораний в организациях торговли и общественного питания, базах и складах. Требования Федерального закона от 21 декабря 1994 г. № 69-ФЗ «О пожарной безопасности», Правил пожарной безопасности в Российской Федерации ППБ 01-03, к обеспечению требований пожарной безопасности в организациях торговли, общественного питания, базах и складах. Основные организационные мероприятия по установлению и поддержанию строгого противопожарного режима и осуществлению мер пожарной безопасности,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комиссии, добровольной пожарной дружины. Обучение рабочих и служащих мерам пожарной безопасности на производстве и быту. Разработка плана эвакуации людей и материальных ценностей и плана действий обслуживающего персонала при возникновении пожара и объективных инструкций «О мерах пожарной безопасности на объекте (участке)».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Требования правил пожарной безопасности при эксплуатации зданий, сооружений организаций торговли и общественного питания, баз и складов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Раздел А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Общие требования правил пожарной безопасности: содержание территории, зданий и помещений, содержание систем отопления, вентиляции, дымоудаления,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Раздел Б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Меры пожарной безопасности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в организациях торговли</w:t>
      </w:r>
      <w:r w:rsidRPr="009850B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продовольственными товарами</w:t>
      </w:r>
      <w:r w:rsidRPr="009850BC">
        <w:rPr>
          <w:rFonts w:ascii="Arial" w:hAnsi="Arial" w:cs="Arial"/>
          <w:sz w:val="20"/>
          <w:szCs w:val="20"/>
          <w:lang w:eastAsia="ru-RU"/>
        </w:rPr>
        <w:t>, на продовольственных складах и базах. Краткая пожарная характеристика огнеопасных продовольственных товаров: растительных, животных и синтетических масел и жиров спиртосодержащий изделий, эссенции, сена, соломы, фуража, спичек и т.п.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Раздел 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Меры пожарной безопасности 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на базах, в складах, магазинах и других организаций торговли промышленными товарами. </w:t>
      </w:r>
      <w:r w:rsidRPr="009850BC">
        <w:rPr>
          <w:rFonts w:ascii="Arial" w:hAnsi="Arial" w:cs="Arial"/>
          <w:sz w:val="20"/>
          <w:szCs w:val="20"/>
          <w:lang w:eastAsia="ru-RU"/>
        </w:rPr>
        <w:t>Краткая характеристика и меры пожарной безопасности при хранении и продаже ЛВЖ и ГЖ. Пожарная опасность половой мастики, товаров бытовой химии, парфюмерных изделий, пороха, пистонов и др. Противопожарный режим в торговых залах и подсобных помещениях, в складах и базах.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Раздел Г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Меры пожарной безопасности</w:t>
      </w: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 в организациях общественного питания</w:t>
      </w:r>
      <w:r w:rsidRPr="009850BC">
        <w:rPr>
          <w:rFonts w:ascii="Arial" w:hAnsi="Arial" w:cs="Arial"/>
          <w:sz w:val="20"/>
          <w:szCs w:val="20"/>
          <w:lang w:eastAsia="ru-RU"/>
        </w:rPr>
        <w:t>. Меры пожарной безопасности в обеденном зале, в цехах, складах, кладовых, бытовых и подсобных помещениях. Противопожарные мероприятия при эксплуатации ресторанных плит, варочных печей, кипятильников, холодильных установок и кухонного оборудования. Меры пожарной безопасности при производстве кондитерских изделий. Пожарная опасность растительных масел и пищевых жиров.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противопожарных разрывов между ними и к путям эвакуации. Меры пожарной безопасности при эксплуатации отопительных и нагревательных приборов, электроустановок, радио и телевизоров, при хранении и обращении с ЛВЖ, ГЖ и горючими газами. Средства обнаружения, оповещения и тушения пожаров.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Первичные средства пожаротушения, действия в случае возникновения пожара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Назначение, устройство и правила пользования огнетушителями.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Нормы обеспечения предприятий, баз и складов первичными средствами пожаротушения. Автоматические системы извещения о пожаре, дымоудаления и тушения пожаре. Устройство и правила пользования внутренними пожарными кранами. Действия рабочих и служащих при возникновении пожара (загорания) имеющимися первичными средствами пожаротушения; встреча и оказание помощи пожарным командам, организациям и порядок эвакуации людей и имущества.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5.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Организация эвакуации персонала. 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Пожарно-технический минимум для руководителей и ответственных за пожарную безопасность лечебных учреждений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6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887"/>
        <w:gridCol w:w="7517"/>
        <w:gridCol w:w="1271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Организационные мероприятия по обеспечению пожарной безопасности лечебных учреждений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лечебных учреждений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14 часов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Федеральный закон от 21 декабря 1994 г. № 69-ФЗ «О пожарной безопасности». Правила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 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мероприятия по обеспечению пожарной безопасности лечебных учреждений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Краткий обзор пожаров, происшедших в районе, области, Примеры наиболее характерных пожаров. Задачи лиц, ответственных за пожарную безопасность, вытекающие из требований Федерального закона «О пожарной безопасности», Правил пожарной безопасности в Российской Федерации ППБ 01-03. Основные обязанности руководителей лечебных учреждений по созданию и поддержанию противопожарного режима на вверенных объектах. Ответственность должностных лиц за противопожарное состояние подведомственных объектов (участков). Обучение рабочих и служащих по программе пожарно-технического минимума. Противопожарный осмотр складских и подсобных помещений, аптек, помещений наполнения емкостей кислородом, слесарных, столярных и других мастерских перед началом работы и порядок их закрытия по окончании работы. Принятие мер по установлению и устранению выявленных нарушений правил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Меры пожарной безопасности в лечебных учреждениях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Меры пожарной безопасности при: эксплуатации электрических сетей, электрооборудования и электронагревательных приборов (короткое замыкание, перегрузка, переходное сопротивление, искрение, их сущность, причины возникновения и способы предотвращения); хранении и обращении с огнеопасными жидкостями и химическими реактивами.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самовоспламенения); понятие о взрыве; требования к местам хранения ЛВЖ и ГЖ ; противопожарный режим при приеме выдаче, хранении и использовании огнеопасных жидкостей и химических реактивов; проведении огневых работ: (газосварочных, электросварочных, варке битума и смол, при окрасочных работах при применении жидкого топлива); основные требования Правил пожарной безопасности в Российской Федерации ППБ 01-03; противопожарный режим и его индивидуальность в зависимости от назначения помещений: кабинеты, палаты для больных, хирургические, физиотерапевтические кабинеты, лаборатории, помещения рентгеноскопии и хранения рентгенопленки, склады медикаментов и т.п.; содержание чердаков, подвалов и подсобных помещений; меры пожарной безопасности при организации при организации в лечебных учреждениях киносеансов, концертов и других массовых мероприятий; особенности в разработке плана эвакуации больных, инструктаж и содержание путей эвакуации; эксплуатации отопительных приборов; применении препаратов бытовой химии в аэрозольных упаковках; обращении с легковоспламеняющимися жидкостями, газами; краткие сведения об автоматических установках дымоудаления, подпора воздуха в домах повышенной этажности; требования правил пожарной безопасности к путям эвакуации.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 4.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Первичные средства пожаротушения, системы противопожарной защиты и действия персонала при возникновении пожара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 ручных огнетушителей. Устройство, принцип действия углекислотных, порошковых и аэрозольных огнетушителей. Правила их эксплуатации и использования для тушения пожара. Средства пожарной сигнализации в медицинских и лечебных учреждениях. Назначение, устройство, оснащение и правила эксплуатации внутренних пожарных кранов. Использование подсобных средств для тушения пожара (песок, различные покрывала, ведра и бочки с водой). Нормы обеспечения лечебных учреждений первичными средствами пожаротушения. Действия обслуживающего персонала при возникновении пожара, вызов пожарной команды, тушение пожара имеющимися средствами, эвакуация людей и имущества, встреча и сопровождение пожарной команды к месту пожара.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Организация эвакуации персонала. 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руководителей и ответственных за пожарную безопасность театрально-зрелищных и культурно-просветительских учреждений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100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29"/>
        <w:gridCol w:w="8077"/>
        <w:gridCol w:w="1029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театрально-зрелищных и культурно-просветительских учреждениях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в театрально-зрелищных и культурно-просветительских учреждениях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14 часов.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Федеральный закон от 21 декабря 1994 г. № 69-ФЗ «О пожарной безопасности». Правила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мероприятия по обеспечению пожарной безопасности театрально-зрелищных и культурно-просветительских учреждений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Задачи лиц, ответственных за пожарную безопасность, вытекающие из требований Федерального закона от 21 декабря 1994 г. № 69-ФЗ «О пожарной безопасности» и Правил пожарной безопасности в Российской Федерации ППБ 01-03. Обязанности руководителей учреждений по осуществлению мер пожарной безопасности. Ответственность должностных лиц за противопожарное состояние подведомственных им участков (объектов). Основные организационные мероприятия по установлению противопожарного режима. Обучение рабочих и служащих по программе пожарно-технической подготовки мерам пожарной безопасности на рабочих местах, в быту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Меры пожарной безопасности в театрально-зрелищных и культурно-просветительских учреждениях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Краткий обзор пожаров в театрально-зрелищных и культурно-просветительских. Примеры наиболее характерных пожаров. Анализ характерных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хранении и обращении с огнеопасными жидкостями. Основные факторы, определяющие пожарную опасность ЛВЖ и ГЖ. Требования к местам их хранения. Противопожарный режим при приеме и выдаче, а также использование огнеопасных жидкостей. Проведение огневых работ. Противопожарный режим и его индивидуальность в зависимости от назначения помещений: сцена, зрительный зал, гримерная, фойе, фильмохранилище, зал с экспонатами, запасник, архив, гладильная, костюмерная, столярная и др. Соблюдение требований к расстановке стульев, кресел и их креплению. Огнезащитная обработка декораций и бутафорий, порядок их хранения. Противопожарный режим при демонстрации кинофильмов. Требования к обслуживающему персоналу. Понятие о паспортизации домов культуры, клубов, кинотеатров. Порядок переквалификации киномехаников. Инструктаж обслуживающего персонала. Разработка плана эвакуации, содержание путей эвакуации. Специальные требования пожарной безопасности к музеям, картинным галереям, выставкам, библиотекам, циркам, памятникам культуры. Требования к производству реставрационных работ. Меры пожарной безопасности при устройстве новогодних елок; обращении с открытым огнем (курение, зажженная спичка, свеча); эксплуатации печей, каминов, отопительных котлов и газовых приборов; обращении с ЛВЖ и препаратами бытовой химии в аэрозольных упаковках.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Первичные пожаротушения, автоматические установки пожарной сигнализации и пожаротушения. Действия при возникновении пожара и вызов пожарной охраны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Первичные средства пожаротушения. Назначение, устройство, принцип действия. Автоматические установки пожарной сигнализации и пожаротушения в театрально-зрелищных учреждениях.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зрелищных учреждений средствами пожаротушения.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Действия обслуживающего персонала театрально-зрелищных и культурно-просветительских учреждений при возникновении пожара, вызов, встреча и сопровождение пожарных команд к месту пожара, загорания имеющимися средствами, организация эвакуации людей и имущества при пожаре.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Организация эвакуации персонала. 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Пожарно-технический минимум для руководителей и ответственных за пожарную безопасность жилых домов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8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05"/>
        <w:gridCol w:w="8074"/>
        <w:gridCol w:w="906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Организационные противопожарные мероприятия в жилом доме (хозяйстве).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Первичные средства тушения пожаров. Действия рабочих, служащих, квартиросъемщиков и членов их семей при пожаре.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8 часов.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Федеральный закон от 21 декабря 1994 г. № 69-ФЗ «О пожарной безопасности». Правила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противопожарные мероприятия в жилом доме (хозяйстве)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Обязанности лиц, ответственных за пожарную безопасность жилых домов (хозяйств), учреждений соцобеспечения по предупреждению пожаров. Привлечение штатных работников и общественности к пожарно-профилактической работе. Требования Правил пожарной безопасности в Российской Федерации ППБ 01-03 к содержанию жилых домов, хозяйственных построек, гаражей, территории дворов, подъездов, проездов, к наружным пожарным лестницам, к путям эвакуации, к содержанию лестничных клеток, подвалов, чердаков, балконов, лоджий и источников водоснабжения. Меры пожарной безопасности при проведении массовых мероприятий. Меры пожарной безопасности при: эксплуатации приборов отопления и кухонных плит; пользовании бытовыми газовыми приборами; обращении с открытым огнем (курение, применение спичек, свечей, факелов); применении препаратов бытовой химии в аэрозольных упаковках; эксплуатации систем отопления; эксплуатации электроустановок, электрических отопительных и нагревательных приборов, телевизоров, радиоаппаратуры и т.п.; пользовании горючими жидкостями. Ознакомление с размещением и использованием при пожаре специальных инженерных устройств в жилых домах повышенной этажности (система автоматического извещения о пожаре, системы дымоудаления и подпора воздуха, пути эвакуации). Обучение жильцов правилам и мерам пожарной безопасности. Оборудование стендов, щитов, уголков пожарной безопасности.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Первичные средства пожаротушения. Действия рабочих, служащих, квартиросъемщиков и членов их семей при пожаре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Назначение, устройство, принцип действия углекислотных, порошковых и аэрозольных огнетушителей. Правила их эксплуатации. Назначение, устройство и оснащение внутренних пожарных кранов. Правила пользования ими при пожаре. Подсобные средства защиты (песок, покрывала, ведра и бочки с водой и т.п.) и порядок их применения при тушении пожара (загорания). Доврачебная помощь пострадавшим на пожаре. Порядок вызова пожарных команд и предупреждения соседей. Порядок действий квартиросъемщиков и их семей при пожаре в различных ситуациях. Порядок эвакуации людей и имущества. Оказание доврачебной помощи пострадавшим. Правила эвакуации.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Организация учений по эвакуации персонала. 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Пожарно-технический минимум для руководителей и ответственных за пожарную безопасность в учреждениях (офисах)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Тематический план и типовая учебная программа</w:t>
      </w:r>
    </w:p>
    <w:tbl>
      <w:tblPr>
        <w:tblW w:w="993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10"/>
        <w:gridCol w:w="7617"/>
        <w:gridCol w:w="1403"/>
      </w:tblGrid>
      <w:tr w:rsidR="00F5026C" w:rsidRPr="00A21BBE" w:rsidTr="009850BC">
        <w:trPr>
          <w:trHeight w:val="270"/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в зданиях и помещениях с массовым пребыванием людей.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Меры пожарной безопасности в зданиях и помещениях с массовым пребыванием людей.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пожара, вызов пожарной охраны.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5026C" w:rsidRPr="00A21BBE" w:rsidTr="009850BC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Зачет.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5026C" w:rsidRPr="009850BC" w:rsidRDefault="00F5026C" w:rsidP="009850B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B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Итого: 10 часов.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1.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Основные нормативные документы, регламентирующие требования пожарной безопасности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Федеральный закон от 21 декабря 1994 г. № 69-ФЗ «О пожарной безопасности». Правила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2.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Организационные мероприятия по обеспечению пожарной безопасности в зданиях и помещениях с массовым скоплением людей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Краткий обзор пожаров в общественных зданиях. Примеры наиболее характерных пожаров в помещениях офисов.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 Порядок обучения служащих мерам пожарной безопасности на рабочих местах,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3.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 xml:space="preserve">Меры пожарной безопасности в зданиях и помещениях с массовым скоплением людей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Хранении и обращении с огнеопасными жидкостями. Основные факторы, определяющие пожарную опасность ЛВЖ и ГЖ. Требования к местам их хранения.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 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оборудования и оргтехники. Порядок хранения печатной продукции и документов.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 xml:space="preserve">Тема 4. 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учреждений средствами пожаротушения. Действия сотрудников офисов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помощи пострадавшим при пожаре.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9850BC">
        <w:rPr>
          <w:rFonts w:ascii="Arial" w:hAnsi="Arial" w:cs="Arial"/>
          <w:b/>
          <w:bCs/>
          <w:sz w:val="20"/>
          <w:szCs w:val="20"/>
          <w:lang w:eastAsia="ru-RU"/>
        </w:rPr>
        <w:t>Практическое занятие.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Организация учений по эвакуации персонала. Работа с огнетушителем.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Зачет</w:t>
      </w:r>
    </w:p>
    <w:p w:rsidR="00F5026C" w:rsidRPr="009850BC" w:rsidRDefault="00F5026C" w:rsidP="009850B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9850BC">
        <w:rPr>
          <w:rFonts w:ascii="Arial" w:hAnsi="Arial" w:cs="Arial"/>
          <w:sz w:val="20"/>
          <w:szCs w:val="20"/>
          <w:lang w:eastAsia="ru-RU"/>
        </w:rPr>
        <w:t>Проверка знаний пожарно-технического минимума.</w:t>
      </w:r>
    </w:p>
    <w:p w:rsidR="00F5026C" w:rsidRDefault="00F5026C">
      <w:bookmarkStart w:id="42" w:name="_GoBack"/>
      <w:bookmarkEnd w:id="42"/>
    </w:p>
    <w:sectPr w:rsidR="00F5026C" w:rsidSect="0098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00A0D"/>
    <w:multiLevelType w:val="multilevel"/>
    <w:tmpl w:val="8456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0BC"/>
    <w:rsid w:val="002F4677"/>
    <w:rsid w:val="00603E06"/>
    <w:rsid w:val="009825E6"/>
    <w:rsid w:val="009850BC"/>
    <w:rsid w:val="00A21BBE"/>
    <w:rsid w:val="00E53C9F"/>
    <w:rsid w:val="00F5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5E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850B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9850B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9850BC"/>
    <w:pPr>
      <w:spacing w:before="100" w:beforeAutospacing="1" w:after="100" w:afterAutospacing="1" w:line="240" w:lineRule="auto"/>
      <w:jc w:val="center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850BC"/>
    <w:rPr>
      <w:rFonts w:ascii="Arial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850BC"/>
    <w:rPr>
      <w:rFonts w:ascii="Arial" w:hAnsi="Arial" w:cs="Arial"/>
      <w:b/>
      <w:bCs/>
      <w:i/>
      <w:i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850BC"/>
    <w:rPr>
      <w:rFonts w:ascii="Arial" w:hAnsi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9850BC"/>
    <w:rPr>
      <w:rFonts w:cs="Times New Roman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9850BC"/>
    <w:rPr>
      <w:rFonts w:cs="Times New Roman"/>
      <w:color w:val="800080"/>
      <w:u w:val="none"/>
      <w:effect w:val="none"/>
    </w:rPr>
  </w:style>
  <w:style w:type="paragraph" w:styleId="NormalWeb">
    <w:name w:val="Normal (Web)"/>
    <w:basedOn w:val="Normal"/>
    <w:uiPriority w:val="99"/>
    <w:rsid w:val="009850B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vniipo">
    <w:name w:val="vniipo"/>
    <w:basedOn w:val="Normal"/>
    <w:uiPriority w:val="99"/>
    <w:rsid w:val="009850BC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npb">
    <w:name w:val="npb"/>
    <w:basedOn w:val="Normal"/>
    <w:uiPriority w:val="99"/>
    <w:rsid w:val="009850BC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form">
    <w:name w:val="form"/>
    <w:basedOn w:val="Normal"/>
    <w:uiPriority w:val="99"/>
    <w:rsid w:val="009850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text">
    <w:name w:val="formtext"/>
    <w:basedOn w:val="Normal"/>
    <w:uiPriority w:val="99"/>
    <w:rsid w:val="009850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ight">
    <w:name w:val="right"/>
    <w:basedOn w:val="Normal"/>
    <w:uiPriority w:val="99"/>
    <w:rsid w:val="009850B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nip">
    <w:name w:val="snip"/>
    <w:basedOn w:val="Normal"/>
    <w:uiPriority w:val="99"/>
    <w:rsid w:val="009850BC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Obuch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Obuch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orm\Prikaz\2009\35(09)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orm\Prikaz\2007\645(07).htm" TargetMode="External"/><Relationship Id="rId10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Obuch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Obu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39</Pages>
  <Words>13923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Нормы пожарной безопасности</dc:title>
  <dc:subject/>
  <dc:creator>1</dc:creator>
  <cp:keywords/>
  <dc:description/>
  <cp:lastModifiedBy>User</cp:lastModifiedBy>
  <cp:revision>2</cp:revision>
  <dcterms:created xsi:type="dcterms:W3CDTF">2012-09-18T08:56:00Z</dcterms:created>
  <dcterms:modified xsi:type="dcterms:W3CDTF">2012-09-18T08:56:00Z</dcterms:modified>
</cp:coreProperties>
</file>