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71" w:rsidRPr="00AA2171" w:rsidRDefault="00AA2171" w:rsidP="00AA217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AA2171">
        <w:rPr>
          <w:rStyle w:val="a4"/>
          <w:sz w:val="28"/>
          <w:szCs w:val="28"/>
        </w:rPr>
        <w:t>Федеральный уровень</w:t>
      </w:r>
    </w:p>
    <w:p w:rsidR="00AA2171" w:rsidRDefault="00AA2171" w:rsidP="00AA2171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AA2171">
        <w:rPr>
          <w:rStyle w:val="a4"/>
          <w:sz w:val="28"/>
          <w:szCs w:val="28"/>
        </w:rPr>
        <w:t>(в электронном виде):</w:t>
      </w:r>
    </w:p>
    <w:p w:rsidR="00AA2171" w:rsidRPr="00AA2171" w:rsidRDefault="00AA2171" w:rsidP="00AA217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A2171" w:rsidRDefault="00AA2171" w:rsidP="00AA2171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hyperlink r:id="rId4" w:history="1">
        <w:r>
          <w:rPr>
            <w:rStyle w:val="a5"/>
            <w:sz w:val="27"/>
            <w:szCs w:val="27"/>
          </w:rPr>
          <w:t>Консти</w:t>
        </w:r>
        <w:r>
          <w:rPr>
            <w:rStyle w:val="a5"/>
            <w:sz w:val="27"/>
            <w:szCs w:val="27"/>
          </w:rPr>
          <w:t>т</w:t>
        </w:r>
        <w:r>
          <w:rPr>
            <w:rStyle w:val="a5"/>
            <w:sz w:val="27"/>
            <w:szCs w:val="27"/>
          </w:rPr>
          <w:t>у</w:t>
        </w:r>
        <w:r>
          <w:rPr>
            <w:rStyle w:val="a5"/>
            <w:sz w:val="27"/>
            <w:szCs w:val="27"/>
          </w:rPr>
          <w:t>ция РФ</w:t>
        </w:r>
      </w:hyperlink>
    </w:p>
    <w:p w:rsidR="00AA2171" w:rsidRDefault="00AA2171" w:rsidP="00AA2171">
      <w:pPr>
        <w:pStyle w:val="a3"/>
        <w:rPr>
          <w:rStyle w:val="link-wrapper-container"/>
          <w:sz w:val="27"/>
          <w:szCs w:val="27"/>
        </w:rPr>
      </w:pPr>
      <w:r>
        <w:rPr>
          <w:sz w:val="27"/>
          <w:szCs w:val="27"/>
        </w:rPr>
        <w:t xml:space="preserve">2. </w:t>
      </w:r>
      <w:hyperlink r:id="rId5" w:history="1">
        <w:r>
          <w:rPr>
            <w:rStyle w:val="a5"/>
            <w:sz w:val="27"/>
            <w:szCs w:val="27"/>
          </w:rPr>
          <w:t>Федеральный закон «Об образовании в Российской Федерации» от 29.12.2012 №273-ФЗ</w:t>
        </w:r>
      </w:hyperlink>
    </w:p>
    <w:p w:rsidR="00AA2171" w:rsidRDefault="00AA2171" w:rsidP="00AA2171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rStyle w:val="link-wrapper-container"/>
          <w:sz w:val="27"/>
          <w:szCs w:val="27"/>
        </w:rPr>
        <w:fldChar w:fldCharType="begin"/>
      </w:r>
      <w:r>
        <w:rPr>
          <w:rStyle w:val="link-wrapper-container"/>
          <w:sz w:val="27"/>
          <w:szCs w:val="27"/>
        </w:rPr>
        <w:instrText xml:space="preserve"> HYPERLINK "https://base.garant.ru/10105643/" </w:instrText>
      </w:r>
      <w:r>
        <w:rPr>
          <w:rStyle w:val="link-wrapper-container"/>
          <w:sz w:val="27"/>
          <w:szCs w:val="27"/>
        </w:rPr>
        <w:fldChar w:fldCharType="separate"/>
      </w:r>
      <w:r>
        <w:rPr>
          <w:rStyle w:val="a5"/>
          <w:sz w:val="27"/>
          <w:szCs w:val="27"/>
        </w:rPr>
        <w:t>Федеральный закон от 10.12.1995 № 196-ФЗ «О безопасности дорожного движения» (с изменениями от 30 декабря 2018 года)</w:t>
      </w:r>
      <w:r>
        <w:rPr>
          <w:rStyle w:val="link-wrapper-container"/>
          <w:sz w:val="27"/>
          <w:szCs w:val="27"/>
        </w:rPr>
        <w:fldChar w:fldCharType="end"/>
      </w:r>
    </w:p>
    <w:p w:rsidR="00AA2171" w:rsidRDefault="00AA2171" w:rsidP="00AA2171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hyperlink r:id="rId6" w:history="1">
        <w:proofErr w:type="gramStart"/>
        <w:r>
          <w:rPr>
            <w:rStyle w:val="a5"/>
            <w:sz w:val="27"/>
            <w:szCs w:val="27"/>
          </w:rPr>
          <w:t>Федеральный закон РФ «Об основных гарантиях прав ребенка в РФ» от 24.06.1998 № 124-Ф 9 ред. 27.12.2019г.)</w:t>
        </w:r>
      </w:hyperlink>
      <w:proofErr w:type="gramEnd"/>
    </w:p>
    <w:p w:rsidR="00AA2171" w:rsidRDefault="00AA2171" w:rsidP="00AA2171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5. </w:t>
      </w:r>
      <w:hyperlink r:id="rId7" w:history="1">
        <w:r>
          <w:rPr>
            <w:rStyle w:val="a5"/>
            <w:sz w:val="27"/>
            <w:szCs w:val="27"/>
          </w:rPr>
          <w:t>Транспортная стратегия Российской Федерации на период до 2030 года (утв. распоряжением Правительства РФ от 22 ноября 2008 г. № 1734-р)</w:t>
        </w:r>
      </w:hyperlink>
    </w:p>
    <w:p w:rsidR="00AA2171" w:rsidRDefault="00AA2171" w:rsidP="00AA2171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6. </w:t>
      </w:r>
      <w:hyperlink r:id="rId8" w:history="1">
        <w:r>
          <w:rPr>
            <w:rStyle w:val="a5"/>
            <w:sz w:val="27"/>
            <w:szCs w:val="27"/>
          </w:rPr>
          <w:t>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</w:t>
        </w:r>
      </w:hyperlink>
    </w:p>
    <w:p w:rsidR="00AA2171" w:rsidRDefault="00AA2171" w:rsidP="00AA2171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7. </w:t>
      </w:r>
      <w:hyperlink r:id="rId9" w:history="1">
        <w:r>
          <w:rPr>
            <w:rStyle w:val="a5"/>
            <w:sz w:val="27"/>
            <w:szCs w:val="27"/>
          </w:rPr>
          <w:t>Правила дорожного движения Российской Федерации утвержденными постановлением Совета Министров Правительства РФ от 23.10.1993 №1995 (с изменениями на 01.01.2020)</w:t>
        </w:r>
      </w:hyperlink>
    </w:p>
    <w:p w:rsidR="00AA2171" w:rsidRDefault="00AA2171" w:rsidP="00AA2171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8. </w:t>
      </w:r>
      <w:hyperlink r:id="rId10" w:history="1">
        <w:r>
          <w:rPr>
            <w:rStyle w:val="a5"/>
            <w:sz w:val="27"/>
            <w:szCs w:val="27"/>
          </w:rPr>
          <w:t>Указ Президента РФ от 22.09.2006 №1042 «О первоочередных мерах по обеспечению безопасности дорожного движения»</w:t>
        </w:r>
      </w:hyperlink>
    </w:p>
    <w:p w:rsidR="00AA2171" w:rsidRDefault="00AA2171" w:rsidP="00AA2171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9. </w:t>
      </w:r>
      <w:hyperlink r:id="rId11" w:history="1">
        <w:r>
          <w:rPr>
            <w:rStyle w:val="a5"/>
            <w:sz w:val="27"/>
            <w:szCs w:val="27"/>
          </w:rPr>
          <w:t>Конвенция ООН о правах ребенка.</w:t>
        </w:r>
      </w:hyperlink>
    </w:p>
    <w:p w:rsidR="00AA2171" w:rsidRDefault="00AA2171" w:rsidP="00AA2171">
      <w:pPr>
        <w:pStyle w:val="a3"/>
        <w:rPr>
          <w:sz w:val="27"/>
          <w:szCs w:val="27"/>
        </w:rPr>
      </w:pPr>
      <w:r>
        <w:rPr>
          <w:sz w:val="27"/>
          <w:szCs w:val="27"/>
        </w:rPr>
        <w:t>10. </w:t>
      </w:r>
      <w:hyperlink r:id="rId12" w:history="1">
        <w:r>
          <w:rPr>
            <w:rStyle w:val="a5"/>
            <w:sz w:val="27"/>
            <w:szCs w:val="27"/>
          </w:rPr>
          <w:t xml:space="preserve">Приказ МВД РФ от 29.12.2018 №903 об утверждении Наставления по организации </w:t>
        </w:r>
        <w:proofErr w:type="gramStart"/>
        <w:r>
          <w:rPr>
            <w:rStyle w:val="a5"/>
            <w:sz w:val="27"/>
            <w:szCs w:val="27"/>
          </w:rPr>
          <w:t>деятельности Государственной инспекции безопасности дорожного движения Министерства внутренних дел Российской Федерации</w:t>
        </w:r>
        <w:proofErr w:type="gramEnd"/>
        <w:r>
          <w:rPr>
            <w:rStyle w:val="a5"/>
            <w:sz w:val="27"/>
            <w:szCs w:val="27"/>
          </w:rPr>
          <w:t xml:space="preserve"> по пропаганде безопасности дорожного движения</w:t>
        </w:r>
      </w:hyperlink>
    </w:p>
    <w:p w:rsidR="00AA2171" w:rsidRDefault="00AA2171" w:rsidP="00AA2171">
      <w:pPr>
        <w:pStyle w:val="a3"/>
      </w:pPr>
      <w:r>
        <w:rPr>
          <w:rStyle w:val="a4"/>
          <w:sz w:val="27"/>
          <w:szCs w:val="27"/>
        </w:rPr>
        <w:t>Региональный уровень:</w:t>
      </w:r>
    </w:p>
    <w:p w:rsidR="00AA2171" w:rsidRDefault="00AA2171" w:rsidP="00AA2171">
      <w:pPr>
        <w:pStyle w:val="a3"/>
      </w:pPr>
      <w:r>
        <w:rPr>
          <w:sz w:val="27"/>
          <w:szCs w:val="27"/>
        </w:rPr>
        <w:t>11. </w:t>
      </w:r>
      <w:hyperlink r:id="rId13" w:history="1">
        <w:r>
          <w:rPr>
            <w:rStyle w:val="a5"/>
          </w:rPr>
          <w:t>ЗАКОН СВЕРДЛОВСКОЙ ОБЛАСТИ от 21 декабря 2018 года N 162-ОЗ "Об организации дорожного движения в Свердловской области (с изменениями на 4 декабря 2024 года)</w:t>
        </w:r>
      </w:hyperlink>
    </w:p>
    <w:p w:rsidR="008166F5" w:rsidRDefault="007F5663"/>
    <w:sectPr w:rsidR="008166F5" w:rsidSect="00AA21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/>
  <w:rsids>
    <w:rsidRoot w:val="00AA2171"/>
    <w:rsid w:val="00072D3F"/>
    <w:rsid w:val="006220F3"/>
    <w:rsid w:val="007669BC"/>
    <w:rsid w:val="007F5663"/>
    <w:rsid w:val="00887A48"/>
    <w:rsid w:val="00A91A4E"/>
    <w:rsid w:val="00AA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171"/>
    <w:rPr>
      <w:b/>
      <w:bCs/>
    </w:rPr>
  </w:style>
  <w:style w:type="character" w:customStyle="1" w:styleId="link-wrapper-container">
    <w:name w:val="link-wrapper-container"/>
    <w:basedOn w:val="a0"/>
    <w:rsid w:val="00AA2171"/>
  </w:style>
  <w:style w:type="character" w:styleId="a5">
    <w:name w:val="Hyperlink"/>
    <w:basedOn w:val="a0"/>
    <w:uiPriority w:val="99"/>
    <w:semiHidden/>
    <w:unhideWhenUsed/>
    <w:rsid w:val="00AA217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A217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424884/" TargetMode="External"/><Relationship Id="rId13" Type="http://schemas.openxmlformats.org/officeDocument/2006/relationships/hyperlink" Target="https://docs.cntd.ru/document/550302167?ysclid=mdwwjkm1u12979614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94460/" TargetMode="External"/><Relationship Id="rId12" Type="http://schemas.openxmlformats.org/officeDocument/2006/relationships/hyperlink" Target="https://docs.cntd.ru/document/552209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zrf.su/zakon/ob-osnovnyh-garantiyah-prav-rebenka-124-fz/" TargetMode="External"/><Relationship Id="rId11" Type="http://schemas.openxmlformats.org/officeDocument/2006/relationships/hyperlink" Target="https://www.un.org/ru/documents/decl_conv/conventions/childcon.shtml" TargetMode="External"/><Relationship Id="rId5" Type="http://schemas.openxmlformats.org/officeDocument/2006/relationships/hyperlink" Target="https://base.garant.ru/70291362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ase.garant.ru/12149526/" TargetMode="External"/><Relationship Id="rId4" Type="http://schemas.openxmlformats.org/officeDocument/2006/relationships/hyperlink" Target="http://www.constitution.ru/" TargetMode="External"/><Relationship Id="rId9" Type="http://schemas.openxmlformats.org/officeDocument/2006/relationships/hyperlink" Target="https://base.garant.ru/130577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2026-07-06T07:02:00Z</cp:lastPrinted>
  <dcterms:created xsi:type="dcterms:W3CDTF">2026-07-06T06:52:00Z</dcterms:created>
  <dcterms:modified xsi:type="dcterms:W3CDTF">2026-07-06T07:03:00Z</dcterms:modified>
</cp:coreProperties>
</file>