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4AC0" w:rsidRPr="00686FEF" w:rsidRDefault="006A4AC0" w:rsidP="006A4AC0">
      <w:pPr>
        <w:spacing w:after="0" w:line="240" w:lineRule="auto"/>
        <w:jc w:val="both"/>
        <w:rPr>
          <w:b/>
        </w:rPr>
      </w:pPr>
      <w:r w:rsidRPr="00686FEF">
        <w:rPr>
          <w:b/>
        </w:rPr>
        <w:t>Сотрудники ГИБДД</w:t>
      </w:r>
      <w:r>
        <w:rPr>
          <w:b/>
        </w:rPr>
        <w:t xml:space="preserve"> отмечают: В условиях осенней</w:t>
      </w:r>
      <w:r w:rsidRPr="00686FEF">
        <w:rPr>
          <w:b/>
        </w:rPr>
        <w:t xml:space="preserve"> погоды внешние световые приборы автомобиля быстро покрываются грязью. Дорожное покрытие, </w:t>
      </w:r>
      <w:r>
        <w:rPr>
          <w:b/>
        </w:rPr>
        <w:t xml:space="preserve"> </w:t>
      </w:r>
      <w:r w:rsidRPr="00686FEF">
        <w:rPr>
          <w:b/>
        </w:rPr>
        <w:t xml:space="preserve"> сливается по своему фону с обочинами. В таких условиях пешеходы, одетые в темные тона, становятся незаметны. Потому сейчас самое время задуматься о своей безопасности и приобрести несколько </w:t>
      </w:r>
      <w:proofErr w:type="spellStart"/>
      <w:r w:rsidRPr="00686FEF">
        <w:rPr>
          <w:b/>
        </w:rPr>
        <w:t>световозвращатели</w:t>
      </w:r>
      <w:proofErr w:type="spellEnd"/>
      <w:r w:rsidRPr="00686FEF">
        <w:rPr>
          <w:b/>
        </w:rPr>
        <w:t xml:space="preserve">  для себя и своих близких. </w:t>
      </w:r>
    </w:p>
    <w:p w:rsidR="006A4AC0" w:rsidRDefault="006A4AC0" w:rsidP="006A4AC0">
      <w:pPr>
        <w:spacing w:after="0" w:line="240" w:lineRule="auto"/>
        <w:jc w:val="both"/>
      </w:pPr>
    </w:p>
    <w:p w:rsidR="006A4AC0" w:rsidRDefault="006A4AC0" w:rsidP="006A4AC0">
      <w:pPr>
        <w:spacing w:after="0" w:line="240" w:lineRule="auto"/>
        <w:jc w:val="both"/>
      </w:pPr>
      <w:r>
        <w:rPr>
          <w:noProof/>
          <w:lang w:eastAsia="ru-RU"/>
        </w:rPr>
        <w:drawing>
          <wp:inline distT="0" distB="0" distL="0" distR="0">
            <wp:extent cx="5521325" cy="3103880"/>
            <wp:effectExtent l="19050" t="0" r="3175" b="0"/>
            <wp:docPr id="1" name="Рисунок 1" descr="http://uchfilm.com/files/2603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http://uchfilm.com/files/26034.jpg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521325" cy="310388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C0" w:rsidRDefault="006A4AC0" w:rsidP="006A4AC0">
      <w:pPr>
        <w:spacing w:after="0" w:line="240" w:lineRule="auto"/>
        <w:jc w:val="both"/>
        <w:rPr>
          <w:b/>
        </w:rPr>
      </w:pPr>
    </w:p>
    <w:p w:rsidR="006A4AC0" w:rsidRPr="00AA68AE" w:rsidRDefault="006A4AC0" w:rsidP="006A4AC0">
      <w:pPr>
        <w:spacing w:after="0" w:line="240" w:lineRule="auto"/>
        <w:jc w:val="both"/>
        <w:rPr>
          <w:b/>
        </w:rPr>
      </w:pPr>
      <w:r w:rsidRPr="00AA68AE">
        <w:rPr>
          <w:b/>
        </w:rPr>
        <w:t xml:space="preserve">Для чего </w:t>
      </w:r>
      <w:proofErr w:type="gramStart"/>
      <w:r w:rsidRPr="00AA68AE">
        <w:rPr>
          <w:b/>
        </w:rPr>
        <w:t>нужны</w:t>
      </w:r>
      <w:proofErr w:type="gramEnd"/>
      <w:r w:rsidRPr="00AA68AE">
        <w:rPr>
          <w:b/>
        </w:rPr>
        <w:t xml:space="preserve"> </w:t>
      </w:r>
      <w:proofErr w:type="spellStart"/>
      <w:r w:rsidRPr="00AA68AE">
        <w:rPr>
          <w:b/>
        </w:rPr>
        <w:t>световозвращатели</w:t>
      </w:r>
      <w:proofErr w:type="spellEnd"/>
      <w:r w:rsidRPr="00AA68AE">
        <w:rPr>
          <w:b/>
        </w:rPr>
        <w:t>?</w:t>
      </w:r>
    </w:p>
    <w:p w:rsidR="006A4AC0" w:rsidRPr="00AA68AE" w:rsidRDefault="006A4AC0" w:rsidP="006A4AC0">
      <w:pPr>
        <w:spacing w:after="0" w:line="240" w:lineRule="auto"/>
        <w:jc w:val="both"/>
        <w:rPr>
          <w:b/>
        </w:rPr>
      </w:pPr>
    </w:p>
    <w:p w:rsidR="006A4AC0" w:rsidRDefault="006A4AC0" w:rsidP="006A4AC0">
      <w:pPr>
        <w:spacing w:after="0" w:line="240" w:lineRule="auto"/>
        <w:jc w:val="both"/>
      </w:pPr>
      <w:r w:rsidRPr="00AA68AE">
        <w:t xml:space="preserve">Специалисты </w:t>
      </w:r>
      <w:r>
        <w:t>выяснили</w:t>
      </w:r>
      <w:r w:rsidRPr="00AA68AE">
        <w:t xml:space="preserve">: риск стать жертвой ДТП возрастает почти в десять раз именно у тех пешеходов, которые не позаботились об использовании </w:t>
      </w:r>
      <w:proofErr w:type="spellStart"/>
      <w:r>
        <w:t>световозвращателей</w:t>
      </w:r>
      <w:proofErr w:type="spellEnd"/>
      <w:r>
        <w:t xml:space="preserve">. </w:t>
      </w:r>
      <w:r w:rsidRPr="00AA68AE">
        <w:t>Большин</w:t>
      </w:r>
      <w:r>
        <w:t xml:space="preserve">ство </w:t>
      </w:r>
      <w:r w:rsidRPr="00AA68AE">
        <w:t>наезд</w:t>
      </w:r>
      <w:r>
        <w:t>ов</w:t>
      </w:r>
      <w:r w:rsidRPr="00AA68AE">
        <w:t xml:space="preserve"> на пе</w:t>
      </w:r>
      <w:r>
        <w:t xml:space="preserve">шеходов совершается, </w:t>
      </w:r>
      <w:r w:rsidRPr="00AA68AE">
        <w:t xml:space="preserve">когда водитель в силу различных факторов слишком поздно обнаруживает идущего по дороге человека. Основная указываемая причина – это плохая видимость объекта. Пешеходные </w:t>
      </w:r>
      <w:proofErr w:type="spellStart"/>
      <w:r w:rsidRPr="00AA68AE">
        <w:t>световозвращатели</w:t>
      </w:r>
      <w:proofErr w:type="spellEnd"/>
      <w:r w:rsidRPr="00AA68AE">
        <w:t xml:space="preserve"> делают пешехода более заметным в условиях напряженного городского трафика и тем самым способствуют предотвраще</w:t>
      </w:r>
      <w:r>
        <w:t>нию ДТП</w:t>
      </w:r>
      <w:r w:rsidRPr="00AA68AE">
        <w:t xml:space="preserve">. Пешеход со светоотражателем привлекает внимание водителя. Человек даже в одежде чёрного цвета, но имеющий </w:t>
      </w:r>
      <w:r>
        <w:t xml:space="preserve">небольшой </w:t>
      </w:r>
      <w:r w:rsidRPr="00AA68AE">
        <w:t xml:space="preserve">светоотражающий </w:t>
      </w:r>
      <w:r>
        <w:t>брелок</w:t>
      </w:r>
      <w:r w:rsidRPr="00AA68AE">
        <w:t>, виден с более дальнего расстояния, чем челов</w:t>
      </w:r>
      <w:r>
        <w:t>ек, полностью одетый в белое.</w:t>
      </w:r>
    </w:p>
    <w:p w:rsidR="006A4AC0" w:rsidRDefault="006A4AC0" w:rsidP="006A4AC0">
      <w:pPr>
        <w:spacing w:after="0" w:line="240" w:lineRule="auto"/>
        <w:jc w:val="both"/>
      </w:pPr>
    </w:p>
    <w:p w:rsidR="006A4AC0" w:rsidRPr="00AA68AE" w:rsidRDefault="006A4AC0" w:rsidP="006A4AC0">
      <w:pPr>
        <w:spacing w:after="0" w:line="240" w:lineRule="auto"/>
        <w:jc w:val="both"/>
        <w:rPr>
          <w:b/>
        </w:rPr>
      </w:pPr>
      <w:r w:rsidRPr="00AA68AE">
        <w:rPr>
          <w:b/>
        </w:rPr>
        <w:t xml:space="preserve">Где </w:t>
      </w:r>
      <w:r>
        <w:rPr>
          <w:b/>
        </w:rPr>
        <w:t>лучше</w:t>
      </w:r>
      <w:r w:rsidRPr="00AA68AE">
        <w:rPr>
          <w:b/>
        </w:rPr>
        <w:t xml:space="preserve"> носить светоотражатель:</w:t>
      </w:r>
    </w:p>
    <w:p w:rsidR="006A4AC0" w:rsidRDefault="006A4AC0" w:rsidP="006A4AC0">
      <w:pPr>
        <w:spacing w:after="0" w:line="240" w:lineRule="auto"/>
        <w:jc w:val="both"/>
      </w:pPr>
    </w:p>
    <w:p w:rsidR="006A4AC0" w:rsidRDefault="006A4AC0" w:rsidP="006A4AC0">
      <w:pPr>
        <w:spacing w:after="0" w:line="240" w:lineRule="auto"/>
        <w:jc w:val="both"/>
      </w:pPr>
      <w:r w:rsidRPr="006629B8">
        <w:t>Чем больше светоотражателей на вашей одежде, сумках, рюкзаках – тем выше вероятность того, что водитель заметит вас издалека.</w:t>
      </w:r>
      <w:r>
        <w:t xml:space="preserve"> Крепить </w:t>
      </w:r>
      <w:proofErr w:type="spellStart"/>
      <w:r>
        <w:t>световозвращатели</w:t>
      </w:r>
      <w:proofErr w:type="spellEnd"/>
      <w:r>
        <w:t xml:space="preserve"> можно </w:t>
      </w:r>
    </w:p>
    <w:p w:rsidR="006A4AC0" w:rsidRDefault="006A4AC0" w:rsidP="006A4AC0">
      <w:pPr>
        <w:spacing w:after="0" w:line="240" w:lineRule="auto"/>
        <w:jc w:val="both"/>
      </w:pPr>
    </w:p>
    <w:p w:rsidR="006A4AC0" w:rsidRDefault="006A4AC0" w:rsidP="006A4AC0">
      <w:pPr>
        <w:spacing w:after="0" w:line="240" w:lineRule="auto"/>
        <w:jc w:val="both"/>
      </w:pPr>
      <w:r>
        <w:t>- на правой или левой руке (а лучше обеих);</w:t>
      </w:r>
      <w:r w:rsidRPr="00686FEF">
        <w:rPr>
          <w:noProof/>
          <w:lang w:eastAsia="ru-RU"/>
        </w:rPr>
        <w:t xml:space="preserve"> </w:t>
      </w:r>
      <w:r>
        <w:rPr>
          <w:noProof/>
          <w:lang w:eastAsia="ru-RU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2663190</wp:posOffset>
            </wp:positionH>
            <wp:positionV relativeFrom="paragraph">
              <wp:posOffset>3810</wp:posOffset>
            </wp:positionV>
            <wp:extent cx="2857500" cy="2657475"/>
            <wp:effectExtent l="19050" t="0" r="0" b="0"/>
            <wp:wrapSquare wrapText="bothSides"/>
            <wp:docPr id="3" name="Рисунок 3" descr="http://uchfilm.com/files/26036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http://uchfilm.com/files/26036.jpg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857500" cy="2657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6A4AC0" w:rsidRDefault="006A4AC0" w:rsidP="006A4AC0">
      <w:pPr>
        <w:spacing w:after="0" w:line="240" w:lineRule="auto"/>
        <w:jc w:val="both"/>
      </w:pPr>
      <w:r>
        <w:t>- на рюкзаке или сумке,  на кармане;</w:t>
      </w:r>
    </w:p>
    <w:p w:rsidR="006A4AC0" w:rsidRDefault="006A4AC0" w:rsidP="006A4AC0">
      <w:pPr>
        <w:spacing w:after="0" w:line="240" w:lineRule="auto"/>
        <w:jc w:val="both"/>
      </w:pPr>
      <w:r>
        <w:t>- на перчатках, головных уборах и шарфиках;</w:t>
      </w:r>
    </w:p>
    <w:p w:rsidR="006A4AC0" w:rsidRDefault="006A4AC0" w:rsidP="006A4AC0">
      <w:pPr>
        <w:spacing w:after="0" w:line="240" w:lineRule="auto"/>
        <w:jc w:val="both"/>
      </w:pPr>
      <w:r>
        <w:t>- на замке куртки или кофты;</w:t>
      </w:r>
    </w:p>
    <w:p w:rsidR="006A4AC0" w:rsidRDefault="006A4AC0" w:rsidP="006A4AC0">
      <w:pPr>
        <w:spacing w:after="0" w:line="240" w:lineRule="auto"/>
        <w:jc w:val="both"/>
      </w:pPr>
    </w:p>
    <w:p w:rsidR="006A4AC0" w:rsidRDefault="006A4AC0" w:rsidP="006A4AC0">
      <w:r w:rsidRPr="006629B8">
        <w:t xml:space="preserve">Взрослым лучше всего крепить светоотражатель в районе бедра, детям - </w:t>
      </w:r>
      <w:r>
        <w:t xml:space="preserve"> </w:t>
      </w:r>
    </w:p>
    <w:p w:rsidR="006A4AC0" w:rsidRDefault="006A4AC0" w:rsidP="006A4AC0">
      <w:r w:rsidRPr="006629B8">
        <w:t xml:space="preserve">в районе груди, чтобы сам светоотражатель был на уровне автомобильных фар, а отражаемый свет хорошо </w:t>
      </w:r>
      <w:r>
        <w:t xml:space="preserve"> был </w:t>
      </w:r>
      <w:r w:rsidRPr="006629B8">
        <w:t xml:space="preserve">виден водителю. </w:t>
      </w:r>
    </w:p>
    <w:p w:rsidR="006A4AC0" w:rsidRPr="001B0BC4" w:rsidRDefault="006A4AC0" w:rsidP="006A4AC0">
      <w:pPr>
        <w:rPr>
          <w:b/>
        </w:rPr>
      </w:pPr>
      <w:r w:rsidRPr="001B0BC4">
        <w:rPr>
          <w:b/>
        </w:rPr>
        <w:lastRenderedPageBreak/>
        <w:t>Однако:</w:t>
      </w:r>
    </w:p>
    <w:p w:rsidR="006A4AC0" w:rsidRDefault="006A4AC0" w:rsidP="006A4AC0">
      <w:pPr>
        <w:spacing w:after="0" w:line="240" w:lineRule="auto"/>
        <w:jc w:val="both"/>
      </w:pPr>
      <w:r>
        <w:t>Госавтоинспекция провела опрос</w:t>
      </w:r>
      <w:r w:rsidRPr="006629B8">
        <w:t>,</w:t>
      </w:r>
      <w:r>
        <w:t xml:space="preserve"> </w:t>
      </w:r>
      <w:r w:rsidRPr="006629B8">
        <w:t xml:space="preserve">из которого выяснилось, что большая часть россиян не знает, где приобрести </w:t>
      </w:r>
      <w:proofErr w:type="spellStart"/>
      <w:r w:rsidRPr="006629B8">
        <w:t>свет</w:t>
      </w:r>
      <w:r>
        <w:t>о</w:t>
      </w:r>
      <w:r w:rsidRPr="006629B8">
        <w:t>возвращатели</w:t>
      </w:r>
      <w:proofErr w:type="spellEnd"/>
      <w:r w:rsidRPr="006629B8">
        <w:t xml:space="preserve">. Конечно, в магазинах порою можно купить </w:t>
      </w:r>
      <w:proofErr w:type="spellStart"/>
      <w:r w:rsidRPr="006629B8">
        <w:t>свет</w:t>
      </w:r>
      <w:r>
        <w:t>о</w:t>
      </w:r>
      <w:r w:rsidRPr="006629B8">
        <w:t>возвращающую</w:t>
      </w:r>
      <w:proofErr w:type="spellEnd"/>
      <w:r w:rsidRPr="006629B8">
        <w:t xml:space="preserve"> ткань, но не все могут или хотят самостоятельно заниматься расшивкой своей одежды, а иногда пришить на свою вещь светящуюся ленту означает просто изуродовать её. Многие не  готовы на такие жертвы. Да и к чему? Сейчас есть брелоки и наклейки, которые не портят ткань, а в светлое время суток выглядят как обычные аксессуары.  Они не боятся ни влаги, ни мороза - носить их можно в любую погоду.</w:t>
      </w:r>
      <w:r>
        <w:t xml:space="preserve">  Готовые светоотражающие аксессуары позволяют не только почувствовать себя в безопасности, но и остаться  стильным и модным.</w:t>
      </w:r>
    </w:p>
    <w:p w:rsidR="006A4AC0" w:rsidRDefault="006A4AC0" w:rsidP="006A4AC0">
      <w:pPr>
        <w:spacing w:after="0" w:line="240" w:lineRule="auto"/>
        <w:jc w:val="both"/>
        <w:rPr>
          <w:b/>
        </w:rPr>
      </w:pPr>
    </w:p>
    <w:p w:rsidR="006A4AC0" w:rsidRDefault="006A4AC0" w:rsidP="006A4AC0">
      <w:pPr>
        <w:spacing w:after="0" w:line="240" w:lineRule="auto"/>
        <w:jc w:val="both"/>
        <w:rPr>
          <w:b/>
        </w:rPr>
      </w:pPr>
      <w:r w:rsidRPr="003575A2">
        <w:rPr>
          <w:b/>
        </w:rPr>
        <w:t xml:space="preserve">Где купить: </w:t>
      </w:r>
    </w:p>
    <w:p w:rsidR="006A4AC0" w:rsidRPr="003575A2" w:rsidRDefault="006A4AC0" w:rsidP="006A4AC0">
      <w:pPr>
        <w:spacing w:after="0" w:line="240" w:lineRule="auto"/>
        <w:jc w:val="both"/>
      </w:pPr>
    </w:p>
    <w:p w:rsidR="006A4AC0" w:rsidRDefault="006A4AC0" w:rsidP="006A4AC0">
      <w:pPr>
        <w:spacing w:after="0" w:line="240" w:lineRule="auto"/>
        <w:jc w:val="both"/>
      </w:pPr>
      <w:r>
        <w:t xml:space="preserve">Можно попробовать поискать в детских магазинах, в магазинах </w:t>
      </w:r>
      <w:proofErr w:type="spellStart"/>
      <w:r>
        <w:t>мото</w:t>
      </w:r>
      <w:proofErr w:type="spellEnd"/>
      <w:r>
        <w:t>- и вел</w:t>
      </w:r>
      <w:proofErr w:type="gramStart"/>
      <w:r>
        <w:t>о-</w:t>
      </w:r>
      <w:proofErr w:type="gramEnd"/>
      <w:r>
        <w:t xml:space="preserve"> техники, в сувенирных отделах, в интернете. </w:t>
      </w:r>
      <w:r w:rsidRPr="003575A2">
        <w:t>К сожалению, не всегда качество продукции</w:t>
      </w:r>
      <w:r>
        <w:t xml:space="preserve"> высокое</w:t>
      </w:r>
      <w:r w:rsidRPr="003575A2">
        <w:t>.</w:t>
      </w:r>
      <w:r>
        <w:t xml:space="preserve"> Будьте внимательны при выборе. </w:t>
      </w:r>
      <w:r w:rsidRPr="003575A2">
        <w:t>Многие присутствующие на рынке изделия позиционируются как светоотражатели, но не удовлетворяют критериям качества и плохо видны на больших расстояниях.</w:t>
      </w:r>
    </w:p>
    <w:p w:rsidR="006A4AC0" w:rsidRDefault="006A4AC0" w:rsidP="006A4AC0">
      <w:pPr>
        <w:spacing w:after="0" w:line="240" w:lineRule="auto"/>
        <w:jc w:val="both"/>
      </w:pPr>
      <w:r>
        <w:t>ООО «</w:t>
      </w:r>
      <w:proofErr w:type="spellStart"/>
      <w:r>
        <w:t>Премьер-УчФильм</w:t>
      </w:r>
      <w:proofErr w:type="spellEnd"/>
      <w:r>
        <w:t xml:space="preserve">» предлагает родителям приобретать  для своих детей </w:t>
      </w:r>
      <w:proofErr w:type="spellStart"/>
      <w:r>
        <w:t>световозвращатели</w:t>
      </w:r>
      <w:proofErr w:type="spellEnd"/>
      <w:r>
        <w:t xml:space="preserve"> высокого качества, изготовленные </w:t>
      </w:r>
      <w:r w:rsidRPr="00E646C8">
        <w:t xml:space="preserve">из </w:t>
      </w:r>
      <w:proofErr w:type="spellStart"/>
      <w:r w:rsidRPr="00E646C8">
        <w:t>сверхяркого</w:t>
      </w:r>
      <w:proofErr w:type="spellEnd"/>
      <w:r w:rsidRPr="00E646C8">
        <w:t xml:space="preserve"> </w:t>
      </w:r>
      <w:proofErr w:type="spellStart"/>
      <w:r w:rsidRPr="00E646C8">
        <w:t>световозвращающего</w:t>
      </w:r>
      <w:proofErr w:type="spellEnd"/>
      <w:r w:rsidRPr="00E646C8">
        <w:t xml:space="preserve"> материала </w:t>
      </w:r>
      <w:r>
        <w:t>а</w:t>
      </w:r>
      <w:r w:rsidRPr="00E646C8">
        <w:t>мериканск</w:t>
      </w:r>
      <w:r>
        <w:t xml:space="preserve">ой </w:t>
      </w:r>
      <w:r w:rsidRPr="00E646C8">
        <w:t>компани</w:t>
      </w:r>
      <w:r>
        <w:t>и</w:t>
      </w:r>
      <w:r w:rsidRPr="00E646C8">
        <w:t xml:space="preserve"> 3М</w:t>
      </w:r>
      <w:r>
        <w:t>.</w:t>
      </w:r>
      <w:bookmarkStart w:id="0" w:name="_GoBack"/>
      <w:bookmarkEnd w:id="0"/>
    </w:p>
    <w:p w:rsidR="006A4AC0" w:rsidRDefault="006A4AC0" w:rsidP="006A4AC0">
      <w:pPr>
        <w:spacing w:after="0" w:line="240" w:lineRule="auto"/>
        <w:jc w:val="both"/>
      </w:pPr>
      <w:r>
        <w:t xml:space="preserve"> </w:t>
      </w:r>
    </w:p>
    <w:p w:rsidR="006A4AC0" w:rsidRDefault="006A4AC0" w:rsidP="006A4AC0">
      <w:pPr>
        <w:spacing w:after="0" w:line="240" w:lineRule="auto"/>
        <w:jc w:val="both"/>
      </w:pPr>
      <w:r w:rsidRPr="00E646C8">
        <w:t xml:space="preserve"> </w:t>
      </w:r>
      <w:r>
        <w:rPr>
          <w:noProof/>
          <w:lang w:eastAsia="ru-RU"/>
        </w:rPr>
        <w:drawing>
          <wp:inline distT="0" distB="0" distL="0" distR="0">
            <wp:extent cx="5970270" cy="3630930"/>
            <wp:effectExtent l="19050" t="0" r="0" b="0"/>
            <wp:docPr id="2" name="Рисунок 4" descr="http://uchfilm.com/files/2603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http://uchfilm.com/files/2603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70270" cy="36309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A4AC0" w:rsidRDefault="006A4AC0" w:rsidP="006A4AC0">
      <w:pPr>
        <w:spacing w:after="0" w:line="240" w:lineRule="auto"/>
        <w:jc w:val="both"/>
      </w:pPr>
    </w:p>
    <w:p w:rsidR="006A4AC0" w:rsidRDefault="006A4AC0" w:rsidP="006A4AC0">
      <w:pPr>
        <w:spacing w:after="0" w:line="240" w:lineRule="auto"/>
        <w:jc w:val="both"/>
      </w:pPr>
      <w:r w:rsidRPr="00E646C8">
        <w:t xml:space="preserve">Более чем 70-летний опыт ЗМ в производстве </w:t>
      </w:r>
      <w:proofErr w:type="spellStart"/>
      <w:r w:rsidRPr="00E646C8">
        <w:t>световозвращающих</w:t>
      </w:r>
      <w:proofErr w:type="spellEnd"/>
      <w:r w:rsidRPr="00E646C8">
        <w:t xml:space="preserve"> материалов, дает гарантию качества, проверенного миллионами покупателей и временем.</w:t>
      </w:r>
    </w:p>
    <w:p w:rsidR="006A4AC0" w:rsidRDefault="006A4AC0" w:rsidP="006A4AC0">
      <w:pPr>
        <w:spacing w:after="0" w:line="240" w:lineRule="auto"/>
        <w:jc w:val="both"/>
      </w:pPr>
    </w:p>
    <w:p w:rsidR="006A4AC0" w:rsidRDefault="006A4AC0" w:rsidP="006A4AC0">
      <w:pPr>
        <w:spacing w:after="0" w:line="240" w:lineRule="auto"/>
        <w:jc w:val="both"/>
      </w:pPr>
    </w:p>
    <w:p w:rsidR="006A4AC0" w:rsidRDefault="006A4AC0" w:rsidP="006A4AC0">
      <w:pPr>
        <w:spacing w:after="0" w:line="240" w:lineRule="auto"/>
        <w:jc w:val="center"/>
      </w:pPr>
      <w:r>
        <w:t xml:space="preserve">Подробнее о </w:t>
      </w:r>
      <w:r>
        <w:rPr>
          <w:noProof/>
          <w:lang w:eastAsia="ru-RU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Поле 7" o:spid="_x0000_s1027" type="#_x0000_t202" style="position:absolute;left:0;text-align:left;margin-left:0;margin-top:0;width:467.7pt;height:46.25pt;z-index:251661312;visibility:visible;mso-wrap-style:none;mso-position-horizontal-relative:text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" filled="f" stroked="f">
            <v:fill o:detectmouseclick="t"/>
            <v:textbox style="mso-fit-shape-to-text:t">
              <w:txbxContent>
                <w:p w:rsidR="006A4AC0" w:rsidRPr="00686FEF" w:rsidRDefault="006A4AC0" w:rsidP="006A4AC0">
                  <w:pPr>
                    <w:spacing w:after="0" w:line="240" w:lineRule="auto"/>
                    <w:jc w:val="center"/>
                    <w:rPr>
                      <w:b/>
                      <w:caps/>
                      <w:sz w:val="32"/>
                      <w:szCs w:val="32"/>
                    </w:rPr>
                  </w:pPr>
                  <w:r>
                    <w:rPr>
                      <w:b/>
                      <w:caps/>
                      <w:sz w:val="32"/>
                      <w:szCs w:val="32"/>
                    </w:rPr>
                    <w:t xml:space="preserve">ТОЛЬКО </w:t>
                  </w:r>
                  <w:proofErr w:type="gramStart"/>
                  <w:r>
                    <w:rPr>
                      <w:b/>
                      <w:caps/>
                      <w:sz w:val="32"/>
                      <w:szCs w:val="32"/>
                    </w:rPr>
                    <w:t>КАЧЕСТВЕНн</w:t>
                  </w:r>
                  <w:r w:rsidRPr="00686FEF">
                    <w:rPr>
                      <w:b/>
                      <w:caps/>
                      <w:sz w:val="32"/>
                      <w:szCs w:val="32"/>
                    </w:rPr>
                    <w:t>ЫЕ</w:t>
                  </w:r>
                  <w:proofErr w:type="gramEnd"/>
                  <w:r w:rsidRPr="00686FEF">
                    <w:rPr>
                      <w:b/>
                      <w:caps/>
                      <w:sz w:val="32"/>
                      <w:szCs w:val="32"/>
                    </w:rPr>
                    <w:t xml:space="preserve"> СВЕТОВОЗВРАЩАТЕЛИ ПОМОГУТ ПОВЫСИТЬ БЕЗОПАСНОСТЬ ПЕШЕХОДОВ  НА ДОРОГЕ</w:t>
                  </w:r>
                </w:p>
              </w:txbxContent>
            </v:textbox>
            <w10:wrap type="square"/>
          </v:shape>
        </w:pict>
      </w:r>
      <w:proofErr w:type="spellStart"/>
      <w:r>
        <w:t>световозвращающих</w:t>
      </w:r>
      <w:proofErr w:type="spellEnd"/>
      <w:r>
        <w:t xml:space="preserve"> аксессуарах смотрите</w:t>
      </w:r>
    </w:p>
    <w:p w:rsidR="006A4AC0" w:rsidRDefault="006A4AC0" w:rsidP="006A4AC0">
      <w:pPr>
        <w:spacing w:after="0" w:line="240" w:lineRule="auto"/>
        <w:jc w:val="center"/>
      </w:pPr>
      <w:r>
        <w:t>на сайте Всероссийского проекта «Культура Безопасности»</w:t>
      </w:r>
    </w:p>
    <w:p w:rsidR="006A4AC0" w:rsidRDefault="006A4AC0" w:rsidP="006A4AC0">
      <w:pPr>
        <w:spacing w:after="0" w:line="240" w:lineRule="auto"/>
        <w:jc w:val="center"/>
      </w:pPr>
      <w:hyperlink r:id="rId7" w:history="1">
        <w:r w:rsidRPr="00E75C3D">
          <w:rPr>
            <w:rStyle w:val="a3"/>
          </w:rPr>
          <w:t>http://uchfilm.com/index.php/reflectors</w:t>
        </w:r>
      </w:hyperlink>
    </w:p>
    <w:p w:rsidR="00650368" w:rsidRDefault="00650368"/>
    <w:sectPr w:rsidR="00650368" w:rsidSect="004B2CE2">
      <w:pgSz w:w="11906" w:h="16838"/>
      <w:pgMar w:top="567" w:right="851" w:bottom="62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8"/>
  <w:proofState w:spelling="clean" w:grammar="clean"/>
  <w:defaultTabStop w:val="708"/>
  <w:characterSpacingControl w:val="doNotCompress"/>
  <w:compat/>
  <w:rsids>
    <w:rsidRoot w:val="006A4AC0"/>
    <w:rsid w:val="00650368"/>
    <w:rsid w:val="006A4AC0"/>
    <w:rsid w:val="00A308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A4AC0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6A4AC0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6A4A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6A4AC0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yperlink" Target="http://uchfilm.com/index.php/reflectors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5" Type="http://schemas.openxmlformats.org/officeDocument/2006/relationships/image" Target="media/image2.jpeg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494</Words>
  <Characters>2817</Characters>
  <Application>Microsoft Office Word</Application>
  <DocSecurity>0</DocSecurity>
  <Lines>23</Lines>
  <Paragraphs>6</Paragraphs>
  <ScaleCrop>false</ScaleCrop>
  <Company/>
  <LinksUpToDate>false</LinksUpToDate>
  <CharactersWithSpaces>3305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2014-10-13T03:58:00Z</dcterms:created>
  <dcterms:modified xsi:type="dcterms:W3CDTF">2014-10-13T03:59:00Z</dcterms:modified>
</cp:coreProperties>
</file>