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0E0A">
      <w:pPr>
        <w:divId w:val="1312979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29400" cy="1400175"/>
            <wp:effectExtent l="19050" t="0" r="0" b="0"/>
            <wp:docPr id="1" name="Рисунок 1" descr="http://ural-trans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al-trans.sledcom.ru/upload/site40/E366cN0YKp-big-reduce600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C20E0A">
      <w:pPr>
        <w:pStyle w:val="1"/>
        <w:divId w:val="30541577"/>
        <w:rPr>
          <w:rFonts w:eastAsia="Times New Roman"/>
        </w:rPr>
      </w:pPr>
      <w:r>
        <w:rPr>
          <w:rFonts w:eastAsia="Times New Roman"/>
        </w:rPr>
        <w:t>Правила безопасности для детей</w:t>
      </w:r>
    </w:p>
    <w:p w:rsidR="00000000" w:rsidRDefault="00C20E0A">
      <w:pPr>
        <w:divId w:val="30541577"/>
        <w:rPr>
          <w:rFonts w:ascii="Times New Roman" w:eastAsia="Times New Roman" w:hAnsi="Times New Roman"/>
          <w:sz w:val="24"/>
          <w:szCs w:val="24"/>
        </w:rPr>
      </w:pPr>
    </w:p>
    <w:p w:rsidR="00000000" w:rsidRDefault="00C20E0A">
      <w:pPr>
        <w:pStyle w:val="a3"/>
        <w:jc w:val="center"/>
        <w:divId w:val="30541577"/>
      </w:pPr>
      <w:r>
        <w:rPr>
          <w:rStyle w:val="a4"/>
        </w:rPr>
        <w:t>ПРАВИЛА БЕЗОПАСНОСТИ ДЛЯ ДЕТЕЙ!</w:t>
      </w:r>
    </w:p>
    <w:p w:rsidR="00000000" w:rsidRDefault="00C20E0A">
      <w:pPr>
        <w:pStyle w:val="a3"/>
        <w:divId w:val="30541577"/>
      </w:pPr>
      <w:r>
        <w:t>Дети обязательно должны знать, как вести себя в экстремальных ситуациях, когда их жизни и здоровью угрожает опасность.</w:t>
      </w:r>
    </w:p>
    <w:p w:rsidR="00000000" w:rsidRDefault="00C20E0A">
      <w:pPr>
        <w:pStyle w:val="a3"/>
        <w:jc w:val="center"/>
        <w:divId w:val="30541577"/>
      </w:pPr>
      <w:r>
        <w:rPr>
          <w:rStyle w:val="a4"/>
          <w:u w:val="single"/>
        </w:rPr>
        <w:t>Правила поведения детей на железной дороге и железнодорожном транспорте.</w:t>
      </w:r>
    </w:p>
    <w:p w:rsidR="00000000" w:rsidRDefault="00C20E0A">
      <w:pPr>
        <w:pStyle w:val="a3"/>
        <w:divId w:val="30541577"/>
      </w:pPr>
      <w:r>
        <w:t>1. Переходить через пути нужно только по мосту или специальным н</w:t>
      </w:r>
      <w:r>
        <w:t>астилам.</w:t>
      </w:r>
    </w:p>
    <w:p w:rsidR="00000000" w:rsidRDefault="00C20E0A">
      <w:pPr>
        <w:pStyle w:val="a3"/>
        <w:divId w:val="30541577"/>
      </w:pPr>
      <w:r>
        <w:t>2. Не подлезайте под вагоны.</w:t>
      </w:r>
    </w:p>
    <w:p w:rsidR="00000000" w:rsidRDefault="00C20E0A">
      <w:pPr>
        <w:pStyle w:val="a3"/>
        <w:divId w:val="30541577"/>
      </w:pPr>
      <w:r>
        <w:t>3.Не перелезайте через автосцепки между вагонами.</w:t>
      </w:r>
    </w:p>
    <w:p w:rsidR="00000000" w:rsidRDefault="00C20E0A">
      <w:pPr>
        <w:pStyle w:val="a3"/>
        <w:divId w:val="30541577"/>
      </w:pPr>
      <w:r>
        <w:t>4. Не заскакивайте в вагон отходящего поезда.</w:t>
      </w:r>
    </w:p>
    <w:p w:rsidR="00000000" w:rsidRDefault="00C20E0A">
      <w:pPr>
        <w:pStyle w:val="a3"/>
        <w:divId w:val="30541577"/>
      </w:pPr>
      <w:r>
        <w:t>5. Не выходите из вагона до полной остановки поезда.</w:t>
      </w:r>
    </w:p>
    <w:p w:rsidR="00000000" w:rsidRDefault="00C20E0A">
      <w:pPr>
        <w:pStyle w:val="a3"/>
        <w:divId w:val="30541577"/>
      </w:pPr>
      <w:r>
        <w:t>6. Не играйте на платформах и путях.</w:t>
      </w:r>
    </w:p>
    <w:p w:rsidR="00000000" w:rsidRDefault="00C20E0A">
      <w:pPr>
        <w:pStyle w:val="a3"/>
        <w:divId w:val="30541577"/>
      </w:pPr>
      <w:r>
        <w:t>7. Не высовывайтесь из окон на х</w:t>
      </w:r>
      <w:r>
        <w:t>оду.</w:t>
      </w:r>
    </w:p>
    <w:p w:rsidR="00000000" w:rsidRDefault="00C20E0A">
      <w:pPr>
        <w:pStyle w:val="a3"/>
        <w:divId w:val="30541577"/>
      </w:pPr>
      <w:r>
        <w:t>8. Выходите из вагона только со стороны посадочной платформы.</w:t>
      </w:r>
    </w:p>
    <w:p w:rsidR="00000000" w:rsidRDefault="00C20E0A">
      <w:pPr>
        <w:pStyle w:val="a3"/>
        <w:divId w:val="30541577"/>
      </w:pPr>
      <w:r>
        <w:t>9. Не ходите на путях.</w:t>
      </w:r>
    </w:p>
    <w:p w:rsidR="00000000" w:rsidRDefault="00C20E0A">
      <w:pPr>
        <w:pStyle w:val="a3"/>
        <w:divId w:val="30541577"/>
      </w:pPr>
      <w:r>
        <w:t>10. На вокзале дети могут находиться только под наблюдением взрослых, маленьких детей нужно держать за руку.</w:t>
      </w:r>
    </w:p>
    <w:p w:rsidR="00000000" w:rsidRDefault="00C20E0A">
      <w:pPr>
        <w:pStyle w:val="a3"/>
        <w:divId w:val="30541577"/>
      </w:pPr>
      <w:r>
        <w:t xml:space="preserve">11. Не переходите пути перед близко идущим поездом, если </w:t>
      </w:r>
      <w:r>
        <w:t>расстояние до него менее 400 метров. Поезд не может остановиться сразу.</w:t>
      </w:r>
    </w:p>
    <w:p w:rsidR="00000000" w:rsidRDefault="00C20E0A">
      <w:pPr>
        <w:pStyle w:val="a3"/>
        <w:divId w:val="30541577"/>
      </w:pPr>
      <w:r>
        <w:t>12. При движении вдоль железнодорожного пути не подходите ближе 5 метров к крайнему рельсу.</w:t>
      </w:r>
    </w:p>
    <w:p w:rsidR="00000000" w:rsidRDefault="00C20E0A">
      <w:pPr>
        <w:pStyle w:val="a3"/>
        <w:divId w:val="30541577"/>
      </w:pPr>
      <w:r>
        <w:t>13. На электрифицированных участках не прикасайтесь к лежащим на земле электропроводам.</w:t>
      </w:r>
    </w:p>
    <w:p w:rsidR="00000000" w:rsidRDefault="00C20E0A">
      <w:pPr>
        <w:pStyle w:val="a3"/>
        <w:divId w:val="30541577"/>
      </w:pPr>
      <w:r>
        <w:lastRenderedPageBreak/>
        <w:t xml:space="preserve">14. </w:t>
      </w:r>
      <w:r>
        <w:t>Не переходите пути, не убедившись в отсутствии приближающегося поезда.</w:t>
      </w:r>
    </w:p>
    <w:p w:rsidR="00000000" w:rsidRDefault="00C20E0A">
      <w:pPr>
        <w:pStyle w:val="a3"/>
        <w:divId w:val="30541577"/>
      </w:pPr>
      <w:r>
        <w:t>15. Не катайтесь по платформе на велосипеде, скейтборде и роликах.</w:t>
      </w:r>
    </w:p>
    <w:p w:rsidR="00000000" w:rsidRDefault="00C20E0A">
      <w:pPr>
        <w:pStyle w:val="a3"/>
        <w:divId w:val="30541577"/>
      </w:pPr>
      <w:r>
        <w:t>16. Приближаясь к железной дороге - снимите наушники (в них можно не услышать сигналов поезда).</w:t>
      </w:r>
    </w:p>
    <w:p w:rsidR="00000000" w:rsidRDefault="00C20E0A">
      <w:pPr>
        <w:pStyle w:val="a3"/>
        <w:divId w:val="30541577"/>
      </w:pPr>
      <w:r>
        <w:t>17. Никогда не переход</w:t>
      </w:r>
      <w:r>
        <w:t>ите железнодорожные пути в местах стрелочных переводов. Поскользнувшись, можно застрять в тисках стрелки и попасть непосредственно перед идущий поезд.</w:t>
      </w:r>
    </w:p>
    <w:p w:rsidR="00000000" w:rsidRDefault="00C20E0A">
      <w:pPr>
        <w:pStyle w:val="a3"/>
        <w:divId w:val="30541577"/>
      </w:pPr>
      <w:r>
        <w:t xml:space="preserve">18. Опасайтесь края платформы! Не стойте на линии, обозначающей опасность. Оступившись, вы можете упасть </w:t>
      </w:r>
      <w:r>
        <w:t>на рельсы, под приближающийся поезд.</w:t>
      </w:r>
    </w:p>
    <w:p w:rsidR="00000000" w:rsidRDefault="00C20E0A">
      <w:pPr>
        <w:pStyle w:val="a3"/>
        <w:divId w:val="30541577"/>
      </w:pPr>
      <w:r>
        <w:t>19. 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во избежание травм.</w:t>
      </w:r>
    </w:p>
    <w:p w:rsidR="00000000" w:rsidRDefault="00C20E0A">
      <w:pPr>
        <w:pStyle w:val="a3"/>
        <w:divId w:val="30541577"/>
      </w:pPr>
      <w:r>
        <w:t xml:space="preserve">20. При переворачивании </w:t>
      </w:r>
      <w:r>
        <w:t>вагона крепко держитесь руками за неподвижные части.</w:t>
      </w:r>
    </w:p>
    <w:p w:rsidR="00000000" w:rsidRDefault="00C20E0A">
      <w:pPr>
        <w:pStyle w:val="a3"/>
        <w:divId w:val="30541577"/>
      </w:pPr>
      <w:r>
        <w:t>21. 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</w:t>
      </w:r>
      <w:r>
        <w:t>щите о катастрофе на станцию.</w:t>
      </w:r>
    </w:p>
    <w:p w:rsidR="00000000" w:rsidRDefault="00C20E0A">
      <w:pPr>
        <w:pStyle w:val="a3"/>
        <w:divId w:val="30541577"/>
      </w:pPr>
      <w:r>
        <w:t>22. 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000000" w:rsidRDefault="00C20E0A">
      <w:pPr>
        <w:pStyle w:val="a3"/>
        <w:divId w:val="30541577"/>
      </w:pPr>
      <w:r>
        <w:t> </w:t>
      </w:r>
    </w:p>
    <w:p w:rsidR="00000000" w:rsidRDefault="00C20E0A">
      <w:pPr>
        <w:pStyle w:val="a3"/>
        <w:divId w:val="30541577"/>
      </w:pPr>
      <w:r>
        <w:t> </w:t>
      </w:r>
    </w:p>
    <w:p w:rsidR="00000000" w:rsidRDefault="00C20E0A">
      <w:pPr>
        <w:pStyle w:val="a3"/>
        <w:jc w:val="center"/>
        <w:divId w:val="30541577"/>
      </w:pPr>
      <w:r>
        <w:rPr>
          <w:rStyle w:val="a4"/>
          <w:u w:val="single"/>
        </w:rPr>
        <w:t>Правила поведения детей на объектах водного транспорта</w:t>
      </w:r>
      <w:r>
        <w:rPr>
          <w:u w:val="single"/>
        </w:rPr>
        <w:t xml:space="preserve"> </w:t>
      </w:r>
    </w:p>
    <w:p w:rsidR="00000000" w:rsidRDefault="00C20E0A">
      <w:pPr>
        <w:pStyle w:val="a3"/>
        <w:divId w:val="30541577"/>
      </w:pPr>
      <w:r>
        <w:t>1. 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000000" w:rsidRDefault="00C20E0A">
      <w:pPr>
        <w:pStyle w:val="a3"/>
        <w:divId w:val="30541577"/>
      </w:pPr>
      <w:r>
        <w:t>2. При возникновении чрезвычайной ситуации нео</w:t>
      </w:r>
      <w:r>
        <w:t>бходимо точно выполнять указания капитана, его помощников и экипажа судна.</w:t>
      </w:r>
    </w:p>
    <w:p w:rsidR="00000000" w:rsidRDefault="00C20E0A">
      <w:pPr>
        <w:pStyle w:val="a3"/>
        <w:divId w:val="30541577"/>
      </w:pPr>
      <w:r>
        <w:t>4. Находясь на корабле или в лодке категорически запрещается:</w:t>
      </w:r>
    </w:p>
    <w:p w:rsidR="00000000" w:rsidRDefault="00C20E0A">
      <w:pPr>
        <w:pStyle w:val="a3"/>
        <w:divId w:val="30541577"/>
      </w:pPr>
      <w:r>
        <w:t> - начинать самостоятельную высадку или посадку до причала лодки или полной подачи трапа корабля;</w:t>
      </w:r>
    </w:p>
    <w:p w:rsidR="00000000" w:rsidRDefault="00C20E0A">
      <w:pPr>
        <w:pStyle w:val="a3"/>
        <w:divId w:val="30541577"/>
      </w:pPr>
      <w:r>
        <w:t>- двигаться вдоль бор</w:t>
      </w:r>
      <w:r>
        <w:t>та судна на причал или подниматься с причала на борт корабля не по специальному трапу;</w:t>
      </w:r>
    </w:p>
    <w:p w:rsidR="00000000" w:rsidRDefault="00C20E0A">
      <w:pPr>
        <w:pStyle w:val="a3"/>
        <w:divId w:val="30541577"/>
      </w:pPr>
      <w:r>
        <w:t>-  выходить и находиться на площадке, не имеющей ограждения;</w:t>
      </w:r>
    </w:p>
    <w:p w:rsidR="00000000" w:rsidRDefault="00C20E0A">
      <w:pPr>
        <w:pStyle w:val="a3"/>
        <w:divId w:val="30541577"/>
      </w:pPr>
      <w:r>
        <w:t>- самостоятельно заходить одному в служебные помещения и открывать технические помещения, особенно в случаях</w:t>
      </w:r>
      <w:r>
        <w:t xml:space="preserve"> когда зайти в помещение предлагают малознакомые или незнакомые люди.</w:t>
      </w:r>
    </w:p>
    <w:p w:rsidR="00000000" w:rsidRDefault="00C20E0A">
      <w:pPr>
        <w:pStyle w:val="a3"/>
        <w:divId w:val="30541577"/>
      </w:pPr>
      <w:r>
        <w:t>- перевешиваться за борта судна.</w:t>
      </w:r>
    </w:p>
    <w:p w:rsidR="00000000" w:rsidRDefault="00C20E0A">
      <w:pPr>
        <w:pStyle w:val="a3"/>
        <w:divId w:val="30541577"/>
      </w:pPr>
      <w:r>
        <w:t> </w:t>
      </w:r>
    </w:p>
    <w:p w:rsidR="00000000" w:rsidRDefault="00C20E0A">
      <w:pPr>
        <w:pStyle w:val="a3"/>
        <w:jc w:val="center"/>
        <w:divId w:val="30541577"/>
      </w:pPr>
      <w:r>
        <w:rPr>
          <w:rStyle w:val="a4"/>
        </w:rPr>
        <w:t>Правила нахождения вблизи водоёмов и на пляже:</w:t>
      </w:r>
    </w:p>
    <w:p w:rsidR="00000000" w:rsidRDefault="00C20E0A">
      <w:pPr>
        <w:pStyle w:val="a3"/>
        <w:divId w:val="30541577"/>
      </w:pPr>
      <w:r>
        <w:rPr>
          <w:rStyle w:val="a4"/>
        </w:rPr>
        <w:t> </w:t>
      </w:r>
      <w:r>
        <w:t>1. Не заплывайте за водные ограничители (красные буйки) и приближаться близко к водному транспорту, нах</w:t>
      </w:r>
      <w:r>
        <w:t>одящемуся на ходу. Входите в воду медленно, тщательно ощупывая дно. Особенно это важно в местах, где неисследованное дно.</w:t>
      </w:r>
    </w:p>
    <w:p w:rsidR="00000000" w:rsidRDefault="00C20E0A">
      <w:pPr>
        <w:pStyle w:val="a3"/>
        <w:divId w:val="30541577"/>
      </w:pPr>
      <w:r>
        <w:t>2. Не посещайте реки, озера и другие водоемы без родителей.</w:t>
      </w:r>
    </w:p>
    <w:p w:rsidR="00000000" w:rsidRDefault="00C20E0A">
      <w:pPr>
        <w:pStyle w:val="a3"/>
        <w:divId w:val="30541577"/>
      </w:pPr>
      <w:r>
        <w:t xml:space="preserve">3. Детям не разрешается совершать прыжки в воду без присмотра взрослых, в </w:t>
      </w:r>
      <w:r>
        <w:t>местах непредназначенных для этого.</w:t>
      </w:r>
    </w:p>
    <w:p w:rsidR="00000000" w:rsidRDefault="00C20E0A">
      <w:pPr>
        <w:pStyle w:val="a3"/>
        <w:divId w:val="30541577"/>
      </w:pPr>
      <w:r>
        <w:t> </w:t>
      </w:r>
    </w:p>
    <w:p w:rsidR="00000000" w:rsidRDefault="00C20E0A">
      <w:pPr>
        <w:pStyle w:val="a3"/>
        <w:divId w:val="30541577"/>
      </w:pPr>
      <w:r>
        <w:t> </w:t>
      </w:r>
    </w:p>
    <w:p w:rsidR="00000000" w:rsidRDefault="00C20E0A">
      <w:pPr>
        <w:pStyle w:val="a3"/>
        <w:jc w:val="center"/>
        <w:divId w:val="30541577"/>
      </w:pPr>
      <w:r>
        <w:rPr>
          <w:rStyle w:val="a4"/>
        </w:rPr>
        <w:t xml:space="preserve">Правила поведения детей на объектах воздушного  транспорта </w:t>
      </w:r>
    </w:p>
    <w:p w:rsidR="00000000" w:rsidRDefault="00C20E0A">
      <w:pPr>
        <w:pStyle w:val="a3"/>
        <w:divId w:val="30541577"/>
      </w:pPr>
      <w:r>
        <w:t>1. Дети должны помнить, что аэропорт и самолёт это объекты повышенной опасности. Для безопасности необходимо:</w:t>
      </w:r>
    </w:p>
    <w:p w:rsidR="00000000" w:rsidRDefault="00C20E0A">
      <w:pPr>
        <w:pStyle w:val="a3"/>
        <w:divId w:val="30541577"/>
      </w:pPr>
      <w:r>
        <w:t>- не допускать самовольный выход на взлетную п</w:t>
      </w:r>
      <w:r>
        <w:t>олосу, проход в служебные помещения аэропорта и любое передвижение по территории аэропорта без сопровождения взрослых;</w:t>
      </w:r>
    </w:p>
    <w:p w:rsidR="00000000" w:rsidRDefault="00C20E0A">
      <w:pPr>
        <w:pStyle w:val="a3"/>
        <w:divId w:val="30541577"/>
      </w:pPr>
      <w:r>
        <w:t>- ограничить передвижение без сопровождения взрослых по самолёту.      </w:t>
      </w:r>
    </w:p>
    <w:p w:rsidR="00000000" w:rsidRDefault="00C20E0A">
      <w:pPr>
        <w:pStyle w:val="a3"/>
        <w:divId w:val="30541577"/>
      </w:pPr>
      <w:r>
        <w:t>2. Во всех аварийных ситуациях родители и дети должны четко выпол</w:t>
      </w:r>
      <w:r>
        <w:t>нять указания членов экипажа и борт проводников:</w:t>
      </w:r>
    </w:p>
    <w:p w:rsidR="00000000" w:rsidRDefault="00C20E0A">
      <w:pPr>
        <w:pStyle w:val="a3"/>
        <w:divId w:val="30541577"/>
      </w:pPr>
      <w:r>
        <w:t>- если ситуация стала тревожной, следует как можно ниже наклонить вперед голову (не расстегивая ремень), обхватить руками колени, ногами  крепко упереться в пол - это самая безопасная поза;</w:t>
      </w:r>
    </w:p>
    <w:p w:rsidR="00000000" w:rsidRDefault="00C20E0A">
      <w:pPr>
        <w:pStyle w:val="a3"/>
        <w:divId w:val="30541577"/>
      </w:pPr>
      <w:r>
        <w:t>- после остановки</w:t>
      </w:r>
      <w:r>
        <w:t xml:space="preserve"> самолета, необходимо немедленно и без паники покинуть самолет, используя аварийные люки и надувные трапы.</w:t>
      </w:r>
    </w:p>
    <w:p w:rsidR="00000000" w:rsidRDefault="00C20E0A">
      <w:pPr>
        <w:pStyle w:val="a3"/>
        <w:divId w:val="30541577"/>
      </w:pPr>
      <w:r>
        <w:t>- не следует прыгать на землю с высоты, так как это может повлечь  переломы рук и ног.</w:t>
      </w:r>
    </w:p>
    <w:p w:rsidR="00000000" w:rsidRDefault="00C20E0A">
      <w:pPr>
        <w:pStyle w:val="a3"/>
        <w:divId w:val="30541577"/>
      </w:pPr>
      <w:r>
        <w:t>3. Если случился пожар в самолете, необходимо:</w:t>
      </w:r>
    </w:p>
    <w:p w:rsidR="00000000" w:rsidRDefault="00C20E0A">
      <w:pPr>
        <w:pStyle w:val="a3"/>
        <w:divId w:val="30541577"/>
      </w:pPr>
      <w:r>
        <w:t>- защитить себя</w:t>
      </w:r>
      <w:r>
        <w:t xml:space="preserve"> от дыма, накинув верхнюю одежду или шапку;</w:t>
      </w:r>
    </w:p>
    <w:p w:rsidR="00000000" w:rsidRDefault="00C20E0A">
      <w:pPr>
        <w:pStyle w:val="a3"/>
        <w:divId w:val="30541577"/>
      </w:pPr>
      <w:r>
        <w:t>- лечь на пол;</w:t>
      </w:r>
    </w:p>
    <w:p w:rsidR="00000000" w:rsidRDefault="00C20E0A">
      <w:pPr>
        <w:pStyle w:val="a3"/>
        <w:divId w:val="30541577"/>
      </w:pPr>
      <w:r>
        <w:t>- если самолёт стоит на земле, то к выходу пробираться ползком или пригнувшись по проходу и через кресла;</w:t>
      </w:r>
    </w:p>
    <w:p w:rsidR="00000000" w:rsidRDefault="00C20E0A">
      <w:pPr>
        <w:pStyle w:val="a3"/>
        <w:divId w:val="30541577"/>
      </w:pPr>
      <w:r>
        <w:t>- после выхода из горящего самолета как можно быстрее отойти от него и, закрыв голову руками, лечь на землю, чтобы не пострадать при взрыве.</w:t>
      </w:r>
    </w:p>
    <w:p w:rsidR="00C20E0A" w:rsidRDefault="00C20E0A">
      <w:pPr>
        <w:pStyle w:val="a3"/>
        <w:divId w:val="30541577"/>
      </w:pPr>
      <w:r>
        <w:rPr>
          <w:i/>
          <w:iCs/>
        </w:rPr>
        <w:t>Адрес страницы:</w:t>
      </w:r>
      <w:r>
        <w:t xml:space="preserve"> </w:t>
      </w:r>
      <w:hyperlink r:id="rId5" w:history="1">
        <w:r>
          <w:rPr>
            <w:rStyle w:val="a5"/>
          </w:rPr>
          <w:t>http://ural-trans.sledcom.ru</w:t>
        </w:r>
        <w:r>
          <w:rPr>
            <w:rStyle w:val="a5"/>
          </w:rPr>
          <w:t>/folder/875225/item/875228</w:t>
        </w:r>
      </w:hyperlink>
      <w:r>
        <w:t xml:space="preserve"> </w:t>
      </w:r>
    </w:p>
    <w:sectPr w:rsidR="00C2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0"/>
  <w:drawingGridVerticalSpacing w:val="0"/>
  <w:characterSpacingControl w:val="doNotCompress"/>
  <w:savePreviewPicture/>
  <w:compat/>
  <w:rsids>
    <w:rsidRoot w:val="0099705F"/>
    <w:rsid w:val="0040302B"/>
    <w:rsid w:val="0099705F"/>
    <w:rsid w:val="00C2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302B"/>
    <w:rPr>
      <w:rFonts w:ascii="Tahoma" w:hAnsi="Tahoma" w:cs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02B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0000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al-trans.sledcom.ru/folder/875225/item/875228" TargetMode="External"/><Relationship Id="rId4" Type="http://schemas.openxmlformats.org/officeDocument/2006/relationships/image" Target="http://ural-trans.sledcom.ru/upload/site40/E366cN0YKp-big-reduce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2018-08-27T06:01:00Z</dcterms:created>
  <dcterms:modified xsi:type="dcterms:W3CDTF">2018-08-27T06:01:00Z</dcterms:modified>
</cp:coreProperties>
</file>